
<file path=[Content_Types].xml><?xml version="1.0" encoding="utf-8"?>
<Types xmlns="http://schemas.openxmlformats.org/package/2006/content-types">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WithEffects.xml" ContentType="application/vnd.ms-word.stylesWithEffects+xml"/>
  <Default Extension="jpeg" ContentType="image/jpeg"/>
  <Default Extension="xml" ContentType="application/xml"/>
  <Override PartName="/customXml/itemProps1.xml" ContentType="application/vnd.openxmlformats-officedocument.customXmlProperties+xml"/>
  <Override PartName="/word/webSettings.xml" ContentType="application/vnd.openxmlformats-officedocument.wordprocessingml.webSettings+xml"/>
  <Override PartName="/word/theme/theme1.xml" ContentType="application/vnd.openxmlformats-officedocument.theme+xml"/>
  <Override PartName="/word/endnotes.xml" ContentType="application/vnd.openxmlformats-officedocument.wordprocessingml.endnotes+xml"/>
  <Override PartName="/word/header1.xml" ContentType="application/vnd.openxmlformats-officedocument.wordprocessingml.header+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005EFF" w:rsidRPr="008160DE" w:rsidRDefault="00005EFF" w:rsidP="00F57E8A">
      <w:pPr>
        <w:pStyle w:val="Standa1"/>
        <w:tabs>
          <w:tab w:val="right" w:pos="9066"/>
        </w:tabs>
        <w:spacing w:line="360" w:lineRule="auto"/>
        <w:rPr>
          <w:rFonts w:cs="Arial"/>
          <w:sz w:val="20"/>
          <w:lang w:val="en-GB"/>
        </w:rPr>
      </w:pPr>
    </w:p>
    <w:p w:rsidR="00005EFF" w:rsidRPr="008160DE" w:rsidRDefault="00004BEA" w:rsidP="00F57E8A">
      <w:pPr>
        <w:pStyle w:val="Standa1"/>
        <w:tabs>
          <w:tab w:val="right" w:pos="9066"/>
        </w:tabs>
        <w:spacing w:line="360" w:lineRule="auto"/>
        <w:rPr>
          <w:rFonts w:cs="Arial"/>
          <w:color w:val="808080"/>
          <w:sz w:val="20"/>
          <w:lang w:val="en-GB"/>
        </w:rPr>
      </w:pPr>
      <w:r w:rsidRPr="008160DE">
        <w:rPr>
          <w:rFonts w:cs="Arial"/>
          <w:color w:val="808080"/>
          <w:sz w:val="20"/>
          <w:lang w:val="en-GB"/>
        </w:rPr>
        <w:t xml:space="preserve"> </w:t>
      </w:r>
      <w:r w:rsidR="00005EFF" w:rsidRPr="008160DE">
        <w:rPr>
          <w:rFonts w:cs="Arial"/>
          <w:color w:val="808080"/>
          <w:sz w:val="20"/>
          <w:lang w:val="en-GB"/>
        </w:rPr>
        <w:tab/>
      </w:r>
      <w:r w:rsidR="00F57E8A" w:rsidRPr="008160DE">
        <w:rPr>
          <w:rFonts w:cs="Arial"/>
          <w:color w:val="808080"/>
          <w:sz w:val="20"/>
          <w:lang w:val="en-GB"/>
        </w:rPr>
        <w:t>1</w:t>
      </w:r>
      <w:r w:rsidR="0080584A" w:rsidRPr="008160DE">
        <w:rPr>
          <w:rFonts w:cs="Arial"/>
          <w:color w:val="808080"/>
          <w:sz w:val="20"/>
          <w:lang w:val="en-GB"/>
        </w:rPr>
        <w:t>1</w:t>
      </w:r>
      <w:r w:rsidR="00F57E8A" w:rsidRPr="008160DE">
        <w:rPr>
          <w:rFonts w:cs="Arial"/>
          <w:color w:val="808080"/>
          <w:sz w:val="20"/>
          <w:lang w:val="en-GB"/>
        </w:rPr>
        <w:t>.</w:t>
      </w:r>
      <w:r w:rsidR="00AB5672" w:rsidRPr="008160DE">
        <w:rPr>
          <w:rFonts w:cs="Arial"/>
          <w:color w:val="808080"/>
          <w:sz w:val="20"/>
          <w:lang w:val="en-GB"/>
        </w:rPr>
        <w:t>1</w:t>
      </w:r>
      <w:r w:rsidR="0080584A" w:rsidRPr="008160DE">
        <w:rPr>
          <w:rFonts w:cs="Arial"/>
          <w:color w:val="808080"/>
          <w:sz w:val="20"/>
          <w:lang w:val="en-GB"/>
        </w:rPr>
        <w:t>2</w:t>
      </w:r>
      <w:r w:rsidR="00F57E8A" w:rsidRPr="008160DE">
        <w:rPr>
          <w:rFonts w:cs="Arial"/>
          <w:color w:val="808080"/>
          <w:sz w:val="20"/>
          <w:lang w:val="en-GB"/>
        </w:rPr>
        <w:t>.2014</w:t>
      </w:r>
    </w:p>
    <w:p w:rsidR="000E019F" w:rsidRPr="008160DE" w:rsidRDefault="000E019F" w:rsidP="000E019F">
      <w:pPr>
        <w:pStyle w:val="Standa1"/>
        <w:tabs>
          <w:tab w:val="right" w:pos="9066"/>
        </w:tabs>
        <w:spacing w:line="360" w:lineRule="auto"/>
        <w:rPr>
          <w:lang w:val="en-GB"/>
        </w:rPr>
      </w:pPr>
      <w:r w:rsidRPr="008160DE">
        <w:rPr>
          <w:color w:val="808080"/>
          <w:sz w:val="20"/>
          <w:lang w:val="en-GB"/>
        </w:rPr>
        <w:t>ANDIAMO from Venjakob – now completely revised and re-interpreted</w:t>
      </w:r>
      <w:r w:rsidRPr="008160DE">
        <w:rPr>
          <w:color w:val="808080"/>
          <w:sz w:val="20"/>
          <w:lang w:val="en-GB"/>
        </w:rPr>
        <w:tab/>
        <w:t>Page 1 of 6</w:t>
      </w:r>
    </w:p>
    <w:p w:rsidR="00005EFF" w:rsidRPr="008160DE" w:rsidRDefault="00005EFF" w:rsidP="00F57E8A">
      <w:pPr>
        <w:pStyle w:val="Standa1"/>
        <w:tabs>
          <w:tab w:val="right" w:pos="9066"/>
        </w:tabs>
        <w:spacing w:line="360" w:lineRule="auto"/>
        <w:rPr>
          <w:rFonts w:cs="Arial"/>
          <w:sz w:val="20"/>
          <w:lang w:val="en-GB"/>
        </w:rPr>
      </w:pPr>
    </w:p>
    <w:p w:rsidR="00005EFF" w:rsidRPr="008160DE" w:rsidRDefault="009D69AF" w:rsidP="00F57E8A">
      <w:pPr>
        <w:pStyle w:val="Standa1"/>
        <w:tabs>
          <w:tab w:val="right" w:pos="9066"/>
        </w:tabs>
        <w:spacing w:line="360" w:lineRule="auto"/>
        <w:rPr>
          <w:rFonts w:cs="Arial"/>
          <w:sz w:val="20"/>
          <w:lang w:val="en-GB"/>
        </w:rPr>
      </w:pPr>
      <w:r>
        <w:rPr>
          <w:rFonts w:cs="Arial"/>
          <w:noProof/>
          <w:lang w:eastAsia="de-DE"/>
        </w:rPr>
        <w:pict>
          <v:shapetype id="_x0000_t202" coordsize="21600,21600" o:spt="202" path="m0,0l0,21600,21600,21600,21600,0xe">
            <v:stroke joinstyle="miter"/>
            <v:path gradientshapeok="t" o:connecttype="rect"/>
          </v:shapetype>
          <v:shape id="_x0000_s1061" type="#_x0000_t202" style="position:absolute;margin-left:341.65pt;margin-top:134.15pt;width:108pt;height:18pt;z-index:-251655168;mso-wrap-edited:f;mso-wrap-distance-left:0;mso-wrap-distance-right:0;mso-position-horizontal:absolute;mso-position-vertical:absolute" wrapcoords="0 0 21600 0 21600 21600 0 21600 0 0" filled="f" stroked="f">
            <v:fill o:detectmouseclick="t"/>
            <v:textbox style="mso-next-textbox:#_x0000_s1061" inset="0,0,0,0">
              <w:txbxContent>
                <w:p w:rsidR="009D69AF" w:rsidRPr="00501F1E" w:rsidRDefault="009D69AF" w:rsidP="009D69AF">
                  <w:pPr>
                    <w:jc w:val="right"/>
                    <w:rPr>
                      <w:b/>
                      <w:color w:val="FF0000"/>
                      <w:sz w:val="14"/>
                    </w:rPr>
                  </w:pPr>
                  <w:r>
                    <w:rPr>
                      <w:b/>
                      <w:color w:val="FF0000"/>
                      <w:sz w:val="14"/>
                    </w:rPr>
                    <w:t>More photos on page 4.</w:t>
                  </w:r>
                </w:p>
              </w:txbxContent>
            </v:textbox>
          </v:shape>
        </w:pict>
      </w:r>
      <w:r>
        <w:rPr>
          <w:rFonts w:cs="Arial"/>
          <w:noProof/>
          <w:lang w:eastAsia="de-DE"/>
        </w:rPr>
        <w:drawing>
          <wp:anchor distT="0" distB="0" distL="114300" distR="114300" simplePos="0" relativeHeight="251660288" behindDoc="1" locked="0" layoutInCell="1" allowOverlap="1">
            <wp:simplePos x="0" y="0"/>
            <wp:positionH relativeFrom="column">
              <wp:posOffset>4531360</wp:posOffset>
            </wp:positionH>
            <wp:positionV relativeFrom="paragraph">
              <wp:posOffset>1851660</wp:posOffset>
            </wp:positionV>
            <wp:extent cx="1187450" cy="838200"/>
            <wp:effectExtent l="25400" t="0" r="6350" b="0"/>
            <wp:wrapNone/>
            <wp:docPr id="8" name="" descr="Venjakob_PICAS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enjakob_PICASA_3"/>
                    <pic:cNvPicPr>
                      <a:picLocks noChangeAspect="1" noChangeArrowheads="1"/>
                    </pic:cNvPicPr>
                  </pic:nvPicPr>
                  <pic:blipFill>
                    <a:blip r:embed="rId8"/>
                    <a:stretch>
                      <a:fillRect/>
                    </a:stretch>
                  </pic:blipFill>
                  <pic:spPr bwMode="auto">
                    <a:xfrm>
                      <a:off x="0" y="0"/>
                      <a:ext cx="1187450" cy="838200"/>
                    </a:xfrm>
                    <a:prstGeom prst="rect">
                      <a:avLst/>
                    </a:prstGeom>
                    <a:noFill/>
                    <a:ln w="6350" cmpd="sng">
                      <a:noFill/>
                      <a:miter lim="800000"/>
                      <a:headEnd/>
                      <a:tailEnd/>
                    </a:ln>
                    <a:effectLst/>
                  </pic:spPr>
                </pic:pic>
              </a:graphicData>
            </a:graphic>
          </wp:anchor>
        </w:drawing>
      </w:r>
      <w:r>
        <w:rPr>
          <w:rFonts w:cs="Arial"/>
          <w:noProof/>
          <w:lang w:eastAsia="de-DE"/>
        </w:rPr>
        <w:pict>
          <v:group id="_x0000_s1058" style="position:absolute;margin-left:358.3pt;margin-top:.3pt;width:97.65pt;height:40pt;z-index:-251658240;mso-position-horizontal-relative:text;mso-position-vertical-relative:text" coordorigin="8607,3137" coordsize="1953,800" wrapcoords="-166 0 -166 17524 20935 17524 20935 0 -166 0">
            <v:shape id="_x0000_s1059" type="#_x0000_t202" style="position:absolute;left:8607;top:3137;width:1873;height:683;mso-wrap-edited:f;mso-wrap-distance-left:0;mso-wrap-distance-right:0;mso-position-horizontal:absolute;mso-position-vertical:absolute" wrapcoords="0 0 21600 0 21600 21600 0 21600 0 0" fillcolor="red" stroked="f">
              <v:fill o:detectmouseclick="t"/>
              <v:textbox style="mso-next-textbox:#_x0000_s1059" inset="0,0,0,0">
                <w:txbxContent>
                  <w:p w:rsidR="009D69AF" w:rsidRPr="00900240" w:rsidRDefault="009D69AF" w:rsidP="009D69AF"/>
                </w:txbxContent>
              </v:textbox>
            </v:shape>
            <v:shape id="_x0000_s1060" type="#_x0000_t202" style="position:absolute;left:8687;top:3207;width:1873;height:730;mso-wrap-edited:f;mso-wrap-distance-left:0;mso-wrap-distance-right:0;mso-position-horizontal:absolute;mso-position-vertical:absolute" wrapcoords="0 0 21600 0 21600 21600 0 21600 0 0" filled="f" fillcolor="red" stroked="f">
              <v:fill o:detectmouseclick="t"/>
              <v:textbox style="mso-next-textbox:#_x0000_s1060" inset="0,0,0,0">
                <w:txbxContent>
                  <w:p w:rsidR="009D69AF" w:rsidRPr="00900240" w:rsidRDefault="009D69AF" w:rsidP="009D69AF">
                    <w:pPr>
                      <w:rPr>
                        <w:b/>
                        <w:color w:val="FFFFFF" w:themeColor="background1"/>
                        <w:sz w:val="16"/>
                      </w:rPr>
                    </w:pPr>
                    <w:r>
                      <w:rPr>
                        <w:b/>
                        <w:color w:val="FFFFFF" w:themeColor="background1"/>
                        <w:sz w:val="16"/>
                      </w:rPr>
                      <w:t>Press informations:</w:t>
                    </w:r>
                  </w:p>
                  <w:p w:rsidR="009D69AF" w:rsidRPr="00900240" w:rsidRDefault="009D69AF" w:rsidP="009D69AF">
                    <w:pPr>
                      <w:rPr>
                        <w:b/>
                        <w:color w:val="FFFFFF" w:themeColor="background1"/>
                        <w:sz w:val="16"/>
                      </w:rPr>
                    </w:pPr>
                  </w:p>
                  <w:p w:rsidR="009D69AF" w:rsidRPr="009D69AF" w:rsidRDefault="009D69AF" w:rsidP="009D69AF">
                    <w:pPr>
                      <w:rPr>
                        <w:b/>
                        <w:color w:val="FFFFFF" w:themeColor="background1"/>
                        <w:sz w:val="12"/>
                      </w:rPr>
                    </w:pPr>
                    <w:r w:rsidRPr="009D69AF">
                      <w:rPr>
                        <w:b/>
                        <w:color w:val="FFFFFF" w:themeColor="background1"/>
                        <w:sz w:val="12"/>
                      </w:rPr>
                      <w:t>venjakob-moebel.de/en/press</w:t>
                    </w:r>
                  </w:p>
                </w:txbxContent>
              </v:textbox>
            </v:shape>
          </v:group>
        </w:pict>
      </w:r>
      <w:r w:rsidRPr="009D69AF">
        <w:rPr>
          <w:rFonts w:cs="Arial"/>
          <w:sz w:val="20"/>
          <w:lang w:val="en-GB"/>
        </w:rPr>
        <w:drawing>
          <wp:inline distT="0" distB="0" distL="0" distR="0">
            <wp:extent cx="4500880" cy="2683850"/>
            <wp:effectExtent l="25400" t="0" r="0" b="0"/>
            <wp:docPr id="1" name="Bild 1" descr="Venjakob_PICAS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njakob_PICASA_1"/>
                    <pic:cNvPicPr>
                      <a:picLocks noChangeAspect="1" noChangeArrowheads="1"/>
                    </pic:cNvPicPr>
                  </pic:nvPicPr>
                  <pic:blipFill>
                    <a:blip r:embed="rId9"/>
                    <a:stretch>
                      <a:fillRect/>
                    </a:stretch>
                  </pic:blipFill>
                  <pic:spPr bwMode="auto">
                    <a:xfrm>
                      <a:off x="0" y="0"/>
                      <a:ext cx="4500880" cy="2683850"/>
                    </a:xfrm>
                    <a:prstGeom prst="rect">
                      <a:avLst/>
                    </a:prstGeom>
                    <a:noFill/>
                    <a:ln w="6350" cmpd="sng">
                      <a:noFill/>
                      <a:miter lim="800000"/>
                      <a:headEnd/>
                      <a:tailEnd/>
                    </a:ln>
                    <a:effectLst/>
                  </pic:spPr>
                </pic:pic>
              </a:graphicData>
            </a:graphic>
          </wp:inline>
        </w:drawing>
      </w:r>
    </w:p>
    <w:p w:rsidR="00080C69" w:rsidRPr="008160DE" w:rsidRDefault="00080C69" w:rsidP="00367052">
      <w:pPr>
        <w:tabs>
          <w:tab w:val="right" w:pos="9066"/>
        </w:tabs>
        <w:spacing w:line="360" w:lineRule="auto"/>
        <w:outlineLvl w:val="0"/>
        <w:rPr>
          <w:rFonts w:cs="Arial"/>
          <w:lang w:val="en-GB"/>
        </w:rPr>
      </w:pPr>
    </w:p>
    <w:p w:rsidR="00EF7D2B" w:rsidRPr="008160DE" w:rsidRDefault="00EF7D2B" w:rsidP="005F3A52">
      <w:pPr>
        <w:pStyle w:val="Standa1"/>
        <w:tabs>
          <w:tab w:val="right" w:pos="9066"/>
        </w:tabs>
        <w:spacing w:line="360" w:lineRule="auto"/>
        <w:rPr>
          <w:rFonts w:cs="Arial"/>
          <w:b/>
          <w:lang w:val="en-GB"/>
        </w:rPr>
      </w:pPr>
    </w:p>
    <w:p w:rsidR="000E019F" w:rsidRPr="008160DE" w:rsidRDefault="000E019F" w:rsidP="000E019F">
      <w:pPr>
        <w:pStyle w:val="Standa1"/>
        <w:tabs>
          <w:tab w:val="right" w:pos="9066"/>
        </w:tabs>
        <w:spacing w:line="360" w:lineRule="auto"/>
        <w:rPr>
          <w:b/>
          <w:lang w:val="en-GB"/>
        </w:rPr>
      </w:pPr>
      <w:r w:rsidRPr="008160DE">
        <w:rPr>
          <w:b/>
          <w:lang w:val="en-GB"/>
        </w:rPr>
        <w:t>Lots of lacquer, horizontal elements and open accents</w:t>
      </w:r>
    </w:p>
    <w:p w:rsidR="000E019F" w:rsidRPr="008160DE" w:rsidRDefault="000E019F" w:rsidP="000E019F">
      <w:pPr>
        <w:pStyle w:val="Standa1"/>
        <w:tabs>
          <w:tab w:val="right" w:pos="9066"/>
        </w:tabs>
        <w:spacing w:line="360" w:lineRule="auto"/>
        <w:rPr>
          <w:b/>
          <w:sz w:val="34"/>
          <w:lang w:val="en-GB"/>
        </w:rPr>
      </w:pPr>
      <w:r w:rsidRPr="008160DE">
        <w:rPr>
          <w:b/>
          <w:sz w:val="34"/>
          <w:lang w:val="en-GB"/>
        </w:rPr>
        <w:t>ANDIAMO from Venjakob:</w:t>
      </w:r>
    </w:p>
    <w:p w:rsidR="000E019F" w:rsidRPr="008160DE" w:rsidRDefault="000E019F" w:rsidP="000E019F">
      <w:pPr>
        <w:pStyle w:val="Standa1"/>
        <w:tabs>
          <w:tab w:val="right" w:pos="9066"/>
        </w:tabs>
        <w:spacing w:line="360" w:lineRule="auto"/>
        <w:rPr>
          <w:b/>
          <w:sz w:val="34"/>
          <w:lang w:val="en-GB"/>
        </w:rPr>
      </w:pPr>
      <w:r w:rsidRPr="008160DE">
        <w:rPr>
          <w:b/>
          <w:sz w:val="34"/>
          <w:lang w:val="en-GB"/>
        </w:rPr>
        <w:t>now re-interpreted</w:t>
      </w:r>
    </w:p>
    <w:p w:rsidR="00005EFF" w:rsidRPr="008160DE" w:rsidRDefault="00005EFF" w:rsidP="00F57E8A">
      <w:pPr>
        <w:pStyle w:val="Standa1"/>
        <w:tabs>
          <w:tab w:val="right" w:pos="9066"/>
        </w:tabs>
        <w:spacing w:line="360" w:lineRule="auto"/>
        <w:rPr>
          <w:rFonts w:cs="Arial"/>
          <w:b/>
          <w:sz w:val="20"/>
          <w:lang w:val="en-GB"/>
        </w:rPr>
      </w:pPr>
    </w:p>
    <w:p w:rsidR="00B80459" w:rsidRPr="008160DE" w:rsidRDefault="00B80459" w:rsidP="00B80459">
      <w:pPr>
        <w:tabs>
          <w:tab w:val="right" w:pos="9066"/>
        </w:tabs>
        <w:spacing w:line="360" w:lineRule="auto"/>
        <w:rPr>
          <w:lang w:val="en-GB"/>
        </w:rPr>
      </w:pPr>
      <w:r w:rsidRPr="008160DE">
        <w:rPr>
          <w:b/>
          <w:sz w:val="20"/>
          <w:lang w:val="en-GB"/>
        </w:rPr>
        <w:t>ANDIAMO has been manufactured by Venjakob since 2010 and is regarded in the retail trade as an extraordinarily successful long-seller. The traditional company from Gütersloh has now fully revised ANDIAMO, extending it and orientating it even more intensively to the wishes of its customers. From now on the range will set standards entirely of its own in living and dining rooms.</w:t>
      </w:r>
    </w:p>
    <w:p w:rsidR="00AB5672" w:rsidRPr="008160DE" w:rsidRDefault="00AB5672" w:rsidP="00AB5672">
      <w:pPr>
        <w:tabs>
          <w:tab w:val="right" w:pos="9066"/>
        </w:tabs>
        <w:spacing w:line="360" w:lineRule="auto"/>
        <w:rPr>
          <w:rFonts w:cs="Arial"/>
          <w:b/>
          <w:sz w:val="20"/>
          <w:lang w:val="en-GB"/>
        </w:rPr>
      </w:pPr>
    </w:p>
    <w:p w:rsidR="00DC2239" w:rsidRPr="008160DE" w:rsidRDefault="00DC2239" w:rsidP="00DC2239">
      <w:pPr>
        <w:tabs>
          <w:tab w:val="right" w:pos="9066"/>
        </w:tabs>
        <w:spacing w:line="360" w:lineRule="auto"/>
        <w:rPr>
          <w:lang w:val="en-GB"/>
        </w:rPr>
      </w:pPr>
      <w:r w:rsidRPr="008160DE">
        <w:rPr>
          <w:sz w:val="20"/>
          <w:lang w:val="en-GB"/>
        </w:rPr>
        <w:t>Particularly wide-running, horizontal elements such as doors and drawers redefine the looks of the range. Lowboards and sideboards in particular benefit and are given a previously unattained presence. Other distinctive style elements are the prominent compartments, which are no longer open just to the front, but now also to the sides. Skilfully placed, they structure the elegant lacquered front and give ANDIAMO its typical face. Apart from the veneered version in light wild oak, Anziano oak, walnut or beech heartwood, the accentuating open compartments are also available in a noble lacquer finish – so nothing is left to be desired where design is concerned.</w:t>
      </w:r>
    </w:p>
    <w:p w:rsidR="00F812D6" w:rsidRPr="008160DE" w:rsidRDefault="00F812D6" w:rsidP="00AB5672">
      <w:pPr>
        <w:tabs>
          <w:tab w:val="right" w:pos="9066"/>
        </w:tabs>
        <w:spacing w:line="360" w:lineRule="auto"/>
        <w:rPr>
          <w:rFonts w:cs="Arial"/>
          <w:b/>
          <w:sz w:val="20"/>
          <w:lang w:val="en-GB"/>
        </w:rPr>
      </w:pPr>
      <w:r w:rsidRPr="008160DE">
        <w:rPr>
          <w:rFonts w:cs="Arial"/>
          <w:b/>
          <w:sz w:val="20"/>
          <w:lang w:val="en-GB"/>
        </w:rPr>
        <w:br w:type="page"/>
      </w:r>
    </w:p>
    <w:p w:rsidR="00F812D6" w:rsidRPr="008160DE" w:rsidRDefault="00945503" w:rsidP="00F812D6">
      <w:pPr>
        <w:pStyle w:val="Standa1"/>
        <w:tabs>
          <w:tab w:val="right" w:pos="9066"/>
        </w:tabs>
        <w:spacing w:line="360" w:lineRule="auto"/>
        <w:rPr>
          <w:rFonts w:cs="Arial"/>
          <w:color w:val="808080"/>
          <w:sz w:val="20"/>
          <w:lang w:val="en-GB"/>
        </w:rPr>
      </w:pPr>
      <w:r w:rsidRPr="008160DE">
        <w:rPr>
          <w:rFonts w:cs="Arial"/>
          <w:color w:val="808080"/>
          <w:sz w:val="20"/>
          <w:lang w:val="en-GB"/>
        </w:rPr>
        <w:t xml:space="preserve"> </w:t>
      </w:r>
      <w:r w:rsidR="00F812D6" w:rsidRPr="008160DE">
        <w:rPr>
          <w:rFonts w:cs="Arial"/>
          <w:color w:val="808080"/>
          <w:sz w:val="20"/>
          <w:lang w:val="en-GB"/>
        </w:rPr>
        <w:tab/>
      </w:r>
      <w:r w:rsidR="0080584A" w:rsidRPr="008160DE">
        <w:rPr>
          <w:rFonts w:cs="Arial"/>
          <w:color w:val="808080"/>
          <w:sz w:val="20"/>
          <w:lang w:val="en-GB"/>
        </w:rPr>
        <w:t>11.12.2014</w:t>
      </w:r>
    </w:p>
    <w:p w:rsidR="00DC2239" w:rsidRPr="008160DE" w:rsidRDefault="00DC2239" w:rsidP="00DC2239">
      <w:pPr>
        <w:pStyle w:val="Standa1"/>
        <w:tabs>
          <w:tab w:val="right" w:pos="9066"/>
        </w:tabs>
        <w:spacing w:line="360" w:lineRule="auto"/>
        <w:rPr>
          <w:lang w:val="en-GB"/>
        </w:rPr>
      </w:pPr>
      <w:r w:rsidRPr="008160DE">
        <w:rPr>
          <w:color w:val="808080"/>
          <w:sz w:val="20"/>
          <w:lang w:val="en-GB"/>
        </w:rPr>
        <w:t>ANDIAMO from Venjakob – now completely revised and re-interpreted</w:t>
      </w:r>
      <w:r w:rsidRPr="008160DE">
        <w:rPr>
          <w:color w:val="808080"/>
          <w:sz w:val="20"/>
          <w:lang w:val="en-GB"/>
        </w:rPr>
        <w:tab/>
        <w:t>Page 2 of 6</w:t>
      </w:r>
    </w:p>
    <w:p w:rsidR="00F812D6" w:rsidRPr="008160DE" w:rsidRDefault="00F812D6" w:rsidP="00F57E8A">
      <w:pPr>
        <w:pStyle w:val="Standa1"/>
        <w:tabs>
          <w:tab w:val="right" w:pos="9066"/>
        </w:tabs>
        <w:spacing w:line="360" w:lineRule="auto"/>
        <w:rPr>
          <w:rFonts w:cs="Arial"/>
          <w:b/>
          <w:sz w:val="20"/>
          <w:lang w:val="en-GB"/>
        </w:rPr>
      </w:pPr>
    </w:p>
    <w:p w:rsidR="00005EFF" w:rsidRPr="008160DE" w:rsidRDefault="00005EFF" w:rsidP="00F57E8A">
      <w:pPr>
        <w:pStyle w:val="Standa1"/>
        <w:tabs>
          <w:tab w:val="right" w:pos="9066"/>
        </w:tabs>
        <w:spacing w:line="360" w:lineRule="auto"/>
        <w:rPr>
          <w:rFonts w:cs="Arial"/>
          <w:sz w:val="20"/>
          <w:lang w:val="en-GB"/>
        </w:rPr>
      </w:pPr>
    </w:p>
    <w:p w:rsidR="00DC2239" w:rsidRPr="008160DE" w:rsidRDefault="00DC2239" w:rsidP="00DC2239">
      <w:pPr>
        <w:pStyle w:val="Standa1"/>
        <w:tabs>
          <w:tab w:val="right" w:pos="9066"/>
        </w:tabs>
        <w:spacing w:line="360" w:lineRule="auto"/>
        <w:rPr>
          <w:b/>
          <w:sz w:val="20"/>
          <w:lang w:val="en-GB"/>
        </w:rPr>
      </w:pPr>
      <w:r w:rsidRPr="008160DE">
        <w:rPr>
          <w:b/>
          <w:sz w:val="20"/>
          <w:lang w:val="en-GB"/>
        </w:rPr>
        <w:t xml:space="preserve">ANDIAMO bridges the gap between </w:t>
      </w:r>
      <w:r w:rsidRPr="008160DE">
        <w:rPr>
          <w:b/>
          <w:sz w:val="20"/>
          <w:lang w:val="en-GB"/>
        </w:rPr>
        <w:br/>
        <w:t>pure aesthetics and high usefulness</w:t>
      </w:r>
    </w:p>
    <w:p w:rsidR="00005EFF" w:rsidRPr="008160DE" w:rsidRDefault="00005EFF" w:rsidP="00F57E8A">
      <w:pPr>
        <w:pStyle w:val="Standa1"/>
        <w:tabs>
          <w:tab w:val="right" w:pos="9066"/>
        </w:tabs>
        <w:spacing w:line="360" w:lineRule="auto"/>
        <w:rPr>
          <w:rFonts w:cs="Arial"/>
          <w:sz w:val="20"/>
          <w:lang w:val="en-GB"/>
        </w:rPr>
      </w:pPr>
    </w:p>
    <w:p w:rsidR="008160DE" w:rsidRPr="008160DE" w:rsidRDefault="008160DE" w:rsidP="008160DE">
      <w:pPr>
        <w:pStyle w:val="Standa1"/>
        <w:tabs>
          <w:tab w:val="right" w:pos="9066"/>
        </w:tabs>
        <w:spacing w:line="360" w:lineRule="auto"/>
        <w:rPr>
          <w:lang w:val="en-GB"/>
        </w:rPr>
      </w:pPr>
      <w:r w:rsidRPr="008160DE">
        <w:rPr>
          <w:sz w:val="20"/>
          <w:lang w:val="en-GB"/>
        </w:rPr>
        <w:t>CEO Antonius Rehkemper says, “We have remained faithful to the philosophy of the range, but have reconceived decisive elements. To put it short: what was good about ANDIAMO is now even better. We no longer offer a veneered body; instead, we have placed the focus more on matt lacquer. We also optionally lacquer the insides of all the compartments and present our customers a colour palette extended by ‘Basalt matt’ and ‘Malaga matt’. Of course, the popular ‘White mat’ is still available. And as if that were not enough, we create emphases with nested wall shelving variations that creatively accompany lowboards, for example, and which fully unfold their effect around corners.”</w:t>
      </w:r>
    </w:p>
    <w:p w:rsidR="005F3A52" w:rsidRPr="008160DE" w:rsidRDefault="005F3A52" w:rsidP="00F57E8A">
      <w:pPr>
        <w:pStyle w:val="Standa1"/>
        <w:tabs>
          <w:tab w:val="right" w:pos="9066"/>
        </w:tabs>
        <w:spacing w:line="360" w:lineRule="auto"/>
        <w:rPr>
          <w:rFonts w:cs="Arial"/>
          <w:sz w:val="20"/>
          <w:lang w:val="en-GB" w:eastAsia="de-DE"/>
        </w:rPr>
      </w:pPr>
    </w:p>
    <w:p w:rsidR="008160DE" w:rsidRPr="008160DE" w:rsidRDefault="008160DE" w:rsidP="008160DE">
      <w:pPr>
        <w:pStyle w:val="Standa1"/>
        <w:tabs>
          <w:tab w:val="right" w:pos="9066"/>
        </w:tabs>
        <w:spacing w:line="360" w:lineRule="auto"/>
        <w:rPr>
          <w:b/>
          <w:sz w:val="20"/>
          <w:lang w:val="en-GB"/>
        </w:rPr>
      </w:pPr>
      <w:r w:rsidRPr="008160DE">
        <w:rPr>
          <w:b/>
          <w:sz w:val="20"/>
          <w:lang w:val="en-GB"/>
        </w:rPr>
        <w:t>Visually perfect and well-thought-out in detail</w:t>
      </w:r>
    </w:p>
    <w:p w:rsidR="005F3A52" w:rsidRPr="008160DE" w:rsidRDefault="005F3A52" w:rsidP="005F3A52">
      <w:pPr>
        <w:pStyle w:val="Standa1"/>
        <w:tabs>
          <w:tab w:val="right" w:pos="9066"/>
        </w:tabs>
        <w:spacing w:line="360" w:lineRule="auto"/>
        <w:rPr>
          <w:rFonts w:cs="Arial"/>
          <w:sz w:val="20"/>
          <w:lang w:val="en-GB"/>
        </w:rPr>
      </w:pPr>
    </w:p>
    <w:p w:rsidR="008160DE" w:rsidRPr="008160DE" w:rsidRDefault="008160DE" w:rsidP="008160DE">
      <w:pPr>
        <w:pStyle w:val="Standa1"/>
        <w:tabs>
          <w:tab w:val="right" w:pos="9066"/>
        </w:tabs>
        <w:spacing w:line="360" w:lineRule="auto"/>
        <w:rPr>
          <w:lang w:val="en-GB"/>
        </w:rPr>
      </w:pPr>
      <w:r w:rsidRPr="008160DE">
        <w:rPr>
          <w:sz w:val="20"/>
          <w:lang w:val="en-GB"/>
        </w:rPr>
        <w:t>Apart from the quality-crafted open visual highlights, the select lacquer finish and countless shelf and compartment variants – wide, particularly narrow, high or nested – ANDIAMO also offers lighting arrangements with LED technology and the integration of a high-performance home entertainment system. Gently sliding, roomy drawers and a well-thought-out cable management are naturally integrated.</w:t>
      </w:r>
    </w:p>
    <w:p w:rsidR="002510C6" w:rsidRPr="008160DE" w:rsidRDefault="00005EFF" w:rsidP="005F3A52">
      <w:pPr>
        <w:pStyle w:val="Standa1"/>
        <w:tabs>
          <w:tab w:val="right" w:pos="9066"/>
        </w:tabs>
        <w:spacing w:line="360" w:lineRule="auto"/>
        <w:rPr>
          <w:rFonts w:cs="Arial"/>
          <w:sz w:val="20"/>
          <w:lang w:val="en-GB"/>
        </w:rPr>
      </w:pPr>
      <w:r w:rsidRPr="008160DE">
        <w:rPr>
          <w:rFonts w:cs="Arial"/>
          <w:b/>
          <w:sz w:val="20"/>
          <w:lang w:val="en-GB"/>
        </w:rPr>
        <w:br w:type="column"/>
      </w:r>
    </w:p>
    <w:p w:rsidR="00005EFF" w:rsidRPr="008160DE" w:rsidRDefault="00945503" w:rsidP="00F57E8A">
      <w:pPr>
        <w:pStyle w:val="Standa1"/>
        <w:tabs>
          <w:tab w:val="right" w:pos="9066"/>
        </w:tabs>
        <w:spacing w:line="360" w:lineRule="auto"/>
        <w:rPr>
          <w:rFonts w:cs="Arial"/>
          <w:color w:val="808080"/>
          <w:sz w:val="20"/>
          <w:lang w:val="en-GB"/>
        </w:rPr>
      </w:pPr>
      <w:r w:rsidRPr="008160DE">
        <w:rPr>
          <w:rFonts w:cs="Arial"/>
          <w:color w:val="808080"/>
          <w:sz w:val="20"/>
          <w:lang w:val="en-GB"/>
        </w:rPr>
        <w:t xml:space="preserve"> </w:t>
      </w:r>
      <w:r w:rsidR="00005EFF" w:rsidRPr="008160DE">
        <w:rPr>
          <w:rFonts w:cs="Arial"/>
          <w:color w:val="808080"/>
          <w:sz w:val="20"/>
          <w:lang w:val="en-GB"/>
        </w:rPr>
        <w:tab/>
      </w:r>
      <w:r w:rsidR="0080584A" w:rsidRPr="008160DE">
        <w:rPr>
          <w:rFonts w:cs="Arial"/>
          <w:color w:val="808080"/>
          <w:sz w:val="20"/>
          <w:lang w:val="en-GB"/>
        </w:rPr>
        <w:t>11.12.2014</w:t>
      </w:r>
    </w:p>
    <w:p w:rsidR="008160DE" w:rsidRPr="008160DE" w:rsidRDefault="008160DE" w:rsidP="008160DE">
      <w:pPr>
        <w:pStyle w:val="Standa1"/>
        <w:tabs>
          <w:tab w:val="right" w:pos="9066"/>
        </w:tabs>
        <w:spacing w:line="360" w:lineRule="auto"/>
        <w:rPr>
          <w:lang w:val="en-GB"/>
        </w:rPr>
      </w:pPr>
      <w:r w:rsidRPr="008160DE">
        <w:rPr>
          <w:color w:val="808080"/>
          <w:sz w:val="20"/>
          <w:lang w:val="en-GB"/>
        </w:rPr>
        <w:t>ANDIAMO from Venjakob – now completely revised and re-interpreted</w:t>
      </w:r>
      <w:r w:rsidRPr="008160DE">
        <w:rPr>
          <w:color w:val="808080"/>
          <w:sz w:val="20"/>
          <w:lang w:val="en-GB"/>
        </w:rPr>
        <w:tab/>
        <w:t>Page 3 of 6</w:t>
      </w:r>
    </w:p>
    <w:p w:rsidR="00005EFF" w:rsidRPr="008160DE" w:rsidRDefault="00005EFF" w:rsidP="00F57E8A">
      <w:pPr>
        <w:pStyle w:val="Standa1"/>
        <w:tabs>
          <w:tab w:val="right" w:pos="9066"/>
        </w:tabs>
        <w:spacing w:line="360" w:lineRule="auto"/>
        <w:rPr>
          <w:rFonts w:cs="Arial"/>
          <w:b/>
          <w:sz w:val="20"/>
          <w:lang w:val="en-GB"/>
        </w:rPr>
      </w:pPr>
    </w:p>
    <w:p w:rsidR="00005EFF" w:rsidRPr="008160DE" w:rsidRDefault="00005EFF" w:rsidP="00F57E8A">
      <w:pPr>
        <w:pStyle w:val="Standa1"/>
        <w:tabs>
          <w:tab w:val="right" w:pos="9066"/>
        </w:tabs>
        <w:spacing w:line="360" w:lineRule="auto"/>
        <w:rPr>
          <w:rFonts w:cs="Arial"/>
          <w:b/>
          <w:sz w:val="20"/>
          <w:lang w:val="en-GB"/>
        </w:rPr>
      </w:pPr>
    </w:p>
    <w:p w:rsidR="008160DE" w:rsidRPr="008160DE" w:rsidRDefault="008160DE" w:rsidP="008160DE">
      <w:pPr>
        <w:pStyle w:val="Standa1"/>
        <w:tabs>
          <w:tab w:val="right" w:pos="9066"/>
        </w:tabs>
        <w:spacing w:line="360" w:lineRule="auto"/>
        <w:rPr>
          <w:b/>
          <w:sz w:val="20"/>
          <w:lang w:val="en-GB"/>
        </w:rPr>
      </w:pPr>
      <w:r w:rsidRPr="008160DE">
        <w:rPr>
          <w:b/>
          <w:sz w:val="20"/>
          <w:lang w:val="en-GB"/>
        </w:rPr>
        <w:t>Press contact</w:t>
      </w:r>
    </w:p>
    <w:p w:rsidR="00005EFF" w:rsidRPr="008160DE" w:rsidRDefault="00005EFF" w:rsidP="00F57E8A">
      <w:pPr>
        <w:pStyle w:val="Standa1"/>
        <w:tabs>
          <w:tab w:val="right" w:pos="9066"/>
        </w:tabs>
        <w:spacing w:line="360" w:lineRule="auto"/>
        <w:rPr>
          <w:rFonts w:cs="Arial"/>
          <w:b/>
          <w:sz w:val="20"/>
          <w:lang w:val="en-GB"/>
        </w:rPr>
      </w:pPr>
    </w:p>
    <w:p w:rsidR="008160DE" w:rsidRPr="008160DE" w:rsidRDefault="008160DE" w:rsidP="008160DE">
      <w:pPr>
        <w:pStyle w:val="Standa1"/>
        <w:tabs>
          <w:tab w:val="right" w:pos="9066"/>
        </w:tabs>
        <w:spacing w:line="360" w:lineRule="auto"/>
        <w:rPr>
          <w:sz w:val="20"/>
          <w:lang w:val="en-GB"/>
        </w:rPr>
      </w:pPr>
      <w:r w:rsidRPr="008160DE">
        <w:rPr>
          <w:sz w:val="20"/>
          <w:lang w:val="en-GB"/>
        </w:rPr>
        <w:t>Frank Bäumer</w:t>
      </w:r>
    </w:p>
    <w:p w:rsidR="008160DE" w:rsidRPr="008160DE" w:rsidRDefault="008160DE" w:rsidP="008160DE">
      <w:pPr>
        <w:pStyle w:val="Standa1"/>
        <w:tabs>
          <w:tab w:val="right" w:pos="9066"/>
        </w:tabs>
        <w:spacing w:line="360" w:lineRule="auto"/>
        <w:rPr>
          <w:lang w:val="en-GB"/>
        </w:rPr>
      </w:pPr>
      <w:r w:rsidRPr="008160DE">
        <w:rPr>
          <w:sz w:val="20"/>
          <w:lang w:val="en-GB"/>
        </w:rPr>
        <w:t>Phone: +49 05209 | 592-249</w:t>
      </w:r>
    </w:p>
    <w:p w:rsidR="008160DE" w:rsidRPr="008160DE" w:rsidRDefault="008160DE" w:rsidP="008160DE">
      <w:pPr>
        <w:pStyle w:val="Standa1"/>
        <w:tabs>
          <w:tab w:val="right" w:pos="9066"/>
        </w:tabs>
        <w:spacing w:line="360" w:lineRule="auto"/>
        <w:rPr>
          <w:lang w:val="en-GB"/>
        </w:rPr>
      </w:pPr>
      <w:r w:rsidRPr="008160DE">
        <w:rPr>
          <w:sz w:val="20"/>
          <w:lang w:val="en-GB"/>
        </w:rPr>
        <w:t>Fax: +49 05209 | 592-229</w:t>
      </w:r>
    </w:p>
    <w:p w:rsidR="008160DE" w:rsidRPr="008160DE" w:rsidRDefault="008160DE" w:rsidP="008160DE">
      <w:pPr>
        <w:pStyle w:val="Standa1"/>
        <w:tabs>
          <w:tab w:val="right" w:pos="9066"/>
        </w:tabs>
        <w:spacing w:line="360" w:lineRule="auto"/>
        <w:rPr>
          <w:lang w:val="en-GB"/>
        </w:rPr>
      </w:pPr>
      <w:r w:rsidRPr="008160DE">
        <w:rPr>
          <w:sz w:val="20"/>
          <w:lang w:val="en-GB"/>
        </w:rPr>
        <w:t>E-mail: presse@venjakob-moebel.de</w:t>
      </w:r>
    </w:p>
    <w:p w:rsidR="00005EFF" w:rsidRPr="008160DE" w:rsidRDefault="00005EFF" w:rsidP="00F57E8A">
      <w:pPr>
        <w:pStyle w:val="Standa1"/>
        <w:tabs>
          <w:tab w:val="right" w:pos="9066"/>
        </w:tabs>
        <w:spacing w:line="360" w:lineRule="auto"/>
        <w:rPr>
          <w:rFonts w:cs="Arial"/>
          <w:b/>
          <w:sz w:val="20"/>
          <w:lang w:val="en-GB"/>
        </w:rPr>
      </w:pPr>
    </w:p>
    <w:p w:rsidR="00005EFF" w:rsidRPr="008160DE" w:rsidRDefault="00005EFF" w:rsidP="00F57E8A">
      <w:pPr>
        <w:pStyle w:val="Standa1"/>
        <w:tabs>
          <w:tab w:val="right" w:pos="9066"/>
        </w:tabs>
        <w:spacing w:line="360" w:lineRule="auto"/>
        <w:rPr>
          <w:rFonts w:cs="Arial"/>
          <w:b/>
          <w:sz w:val="20"/>
          <w:lang w:val="en-GB"/>
        </w:rPr>
      </w:pPr>
    </w:p>
    <w:p w:rsidR="00005EFF" w:rsidRPr="008160DE" w:rsidRDefault="00005EFF" w:rsidP="00F57E8A">
      <w:pPr>
        <w:pStyle w:val="Standa1"/>
        <w:tabs>
          <w:tab w:val="right" w:pos="9066"/>
        </w:tabs>
        <w:spacing w:line="360" w:lineRule="auto"/>
        <w:rPr>
          <w:rFonts w:cs="Arial"/>
          <w:b/>
          <w:sz w:val="20"/>
          <w:lang w:val="en-GB"/>
        </w:rPr>
      </w:pPr>
    </w:p>
    <w:p w:rsidR="008160DE" w:rsidRPr="008160DE" w:rsidRDefault="008160DE" w:rsidP="008160DE">
      <w:pPr>
        <w:pStyle w:val="Standa1"/>
        <w:tabs>
          <w:tab w:val="right" w:pos="9066"/>
        </w:tabs>
        <w:spacing w:line="360" w:lineRule="auto"/>
        <w:rPr>
          <w:b/>
          <w:sz w:val="20"/>
          <w:lang w:val="en-GB"/>
        </w:rPr>
      </w:pPr>
      <w:r w:rsidRPr="008160DE">
        <w:rPr>
          <w:b/>
          <w:sz w:val="20"/>
          <w:lang w:val="en-GB"/>
        </w:rPr>
        <w:t>Alfons Venjakob GmbH &amp; Co. KG</w:t>
      </w:r>
    </w:p>
    <w:p w:rsidR="008160DE" w:rsidRPr="008160DE" w:rsidRDefault="008160DE" w:rsidP="008160DE">
      <w:pPr>
        <w:pStyle w:val="Standa1"/>
        <w:tabs>
          <w:tab w:val="right" w:pos="9066"/>
        </w:tabs>
        <w:spacing w:line="360" w:lineRule="auto"/>
        <w:rPr>
          <w:sz w:val="20"/>
          <w:lang w:val="en-GB"/>
        </w:rPr>
      </w:pPr>
      <w:r w:rsidRPr="008160DE">
        <w:rPr>
          <w:sz w:val="20"/>
          <w:lang w:val="en-GB"/>
        </w:rPr>
        <w:t>Friedrichsdorfer Straße 220</w:t>
      </w:r>
    </w:p>
    <w:p w:rsidR="00507DE5" w:rsidRDefault="008160DE" w:rsidP="008160DE">
      <w:pPr>
        <w:pStyle w:val="Standa1"/>
        <w:tabs>
          <w:tab w:val="right" w:pos="9066"/>
        </w:tabs>
        <w:spacing w:line="360" w:lineRule="auto"/>
        <w:rPr>
          <w:sz w:val="20"/>
          <w:lang w:val="en-GB"/>
        </w:rPr>
      </w:pPr>
      <w:r w:rsidRPr="008160DE">
        <w:rPr>
          <w:sz w:val="20"/>
          <w:lang w:val="en-GB"/>
        </w:rPr>
        <w:t>33335 Gütersloh</w:t>
      </w:r>
    </w:p>
    <w:p w:rsidR="008160DE" w:rsidRPr="008160DE" w:rsidRDefault="00507DE5" w:rsidP="008160DE">
      <w:pPr>
        <w:pStyle w:val="Standa1"/>
        <w:tabs>
          <w:tab w:val="right" w:pos="9066"/>
        </w:tabs>
        <w:spacing w:line="360" w:lineRule="auto"/>
        <w:rPr>
          <w:sz w:val="20"/>
          <w:lang w:val="en-GB"/>
        </w:rPr>
      </w:pPr>
      <w:r>
        <w:rPr>
          <w:sz w:val="20"/>
          <w:lang w:val="en-GB"/>
        </w:rPr>
        <w:t>Germany</w:t>
      </w:r>
    </w:p>
    <w:p w:rsidR="008160DE" w:rsidRPr="008160DE" w:rsidRDefault="008160DE" w:rsidP="008160DE">
      <w:pPr>
        <w:pStyle w:val="Standa1"/>
        <w:tabs>
          <w:tab w:val="right" w:pos="9066"/>
        </w:tabs>
        <w:spacing w:line="360" w:lineRule="auto"/>
        <w:rPr>
          <w:lang w:val="en-GB"/>
        </w:rPr>
      </w:pPr>
      <w:r w:rsidRPr="008160DE">
        <w:rPr>
          <w:sz w:val="20"/>
          <w:lang w:val="en-GB"/>
        </w:rPr>
        <w:t>Phone: +49 05209 | 592-0</w:t>
      </w:r>
    </w:p>
    <w:p w:rsidR="008160DE" w:rsidRPr="008160DE" w:rsidRDefault="008160DE" w:rsidP="008160DE">
      <w:pPr>
        <w:pStyle w:val="Standa1"/>
        <w:tabs>
          <w:tab w:val="right" w:pos="9066"/>
        </w:tabs>
        <w:spacing w:line="360" w:lineRule="auto"/>
        <w:rPr>
          <w:lang w:val="en-GB"/>
        </w:rPr>
      </w:pPr>
      <w:r w:rsidRPr="008160DE">
        <w:rPr>
          <w:sz w:val="20"/>
          <w:lang w:val="en-GB"/>
        </w:rPr>
        <w:t>Fax: +49 05209 | 592-229</w:t>
      </w:r>
    </w:p>
    <w:p w:rsidR="008160DE" w:rsidRPr="008160DE" w:rsidRDefault="008160DE" w:rsidP="008160DE">
      <w:pPr>
        <w:pStyle w:val="Standa1"/>
        <w:tabs>
          <w:tab w:val="right" w:pos="9066"/>
        </w:tabs>
        <w:spacing w:line="360" w:lineRule="auto"/>
        <w:rPr>
          <w:lang w:val="en-GB"/>
        </w:rPr>
      </w:pPr>
      <w:r w:rsidRPr="008160DE">
        <w:rPr>
          <w:sz w:val="20"/>
          <w:lang w:val="en-GB"/>
        </w:rPr>
        <w:t>E-mail: venjakob@venjakob-moebel.de</w:t>
      </w:r>
    </w:p>
    <w:p w:rsidR="008160DE" w:rsidRPr="008160DE" w:rsidRDefault="008160DE" w:rsidP="008160DE">
      <w:pPr>
        <w:pStyle w:val="Standa1"/>
        <w:tabs>
          <w:tab w:val="right" w:pos="9066"/>
        </w:tabs>
        <w:spacing w:line="360" w:lineRule="auto"/>
        <w:rPr>
          <w:sz w:val="20"/>
          <w:lang w:val="en-GB"/>
        </w:rPr>
      </w:pPr>
      <w:r w:rsidRPr="008160DE">
        <w:rPr>
          <w:sz w:val="20"/>
          <w:lang w:val="en-GB"/>
        </w:rPr>
        <w:t>www.venjakob-moebel.de</w:t>
      </w:r>
      <w:r w:rsidR="00201219">
        <w:rPr>
          <w:sz w:val="20"/>
          <w:lang w:val="en-GB"/>
        </w:rPr>
        <w:t>/en</w:t>
      </w:r>
    </w:p>
    <w:p w:rsidR="00005EFF" w:rsidRPr="008160DE" w:rsidRDefault="00005EFF" w:rsidP="00F57E8A">
      <w:pPr>
        <w:pStyle w:val="Standa1"/>
        <w:tabs>
          <w:tab w:val="right" w:pos="9066"/>
        </w:tabs>
        <w:spacing w:line="360" w:lineRule="auto"/>
        <w:rPr>
          <w:rFonts w:cs="Arial"/>
          <w:b/>
          <w:sz w:val="20"/>
          <w:lang w:val="en-GB"/>
        </w:rPr>
      </w:pPr>
    </w:p>
    <w:p w:rsidR="00005EFF" w:rsidRPr="008160DE" w:rsidRDefault="00005EFF" w:rsidP="00F57E8A">
      <w:pPr>
        <w:pStyle w:val="Standa1"/>
        <w:tabs>
          <w:tab w:val="right" w:pos="9066"/>
        </w:tabs>
        <w:spacing w:line="360" w:lineRule="auto"/>
        <w:rPr>
          <w:rFonts w:cs="Arial"/>
          <w:b/>
          <w:sz w:val="20"/>
          <w:lang w:val="en-GB"/>
        </w:rPr>
      </w:pPr>
    </w:p>
    <w:p w:rsidR="008160DE" w:rsidRPr="008160DE" w:rsidRDefault="008160DE" w:rsidP="008160DE">
      <w:pPr>
        <w:pStyle w:val="Standa1"/>
        <w:tabs>
          <w:tab w:val="right" w:pos="9066"/>
        </w:tabs>
        <w:spacing w:line="360" w:lineRule="auto"/>
        <w:rPr>
          <w:b/>
          <w:sz w:val="20"/>
          <w:lang w:val="en-GB"/>
        </w:rPr>
      </w:pPr>
      <w:r w:rsidRPr="008160DE">
        <w:rPr>
          <w:b/>
          <w:sz w:val="20"/>
          <w:lang w:val="en-GB"/>
        </w:rPr>
        <w:t>Company information</w:t>
      </w:r>
    </w:p>
    <w:p w:rsidR="00005EFF" w:rsidRPr="008160DE" w:rsidRDefault="00005EFF" w:rsidP="00F57E8A">
      <w:pPr>
        <w:pStyle w:val="Standa1"/>
        <w:tabs>
          <w:tab w:val="right" w:pos="9066"/>
        </w:tabs>
        <w:spacing w:line="360" w:lineRule="auto"/>
        <w:rPr>
          <w:rFonts w:cs="Arial"/>
          <w:b/>
          <w:sz w:val="20"/>
          <w:lang w:val="en-GB"/>
        </w:rPr>
      </w:pPr>
    </w:p>
    <w:p w:rsidR="008160DE" w:rsidRPr="008160DE" w:rsidRDefault="008160DE" w:rsidP="008160DE">
      <w:pPr>
        <w:pStyle w:val="Standa1"/>
        <w:tabs>
          <w:tab w:val="right" w:pos="9066"/>
        </w:tabs>
        <w:spacing w:line="360" w:lineRule="auto"/>
        <w:rPr>
          <w:lang w:val="en-GB"/>
        </w:rPr>
      </w:pPr>
      <w:r w:rsidRPr="008160DE">
        <w:rPr>
          <w:sz w:val="20"/>
          <w:lang w:val="en-GB"/>
        </w:rPr>
        <w:t>The Venjakob company was established in 1935 in Gütersloh-Avenwedde and stands today for design-orientated furniture that meets the highest requirements. Maximum quality is a decisive factor in this – for this reason, too, the company is a member of the ‘Deutsche Gütegemeinschaft Möbel’ (German Furniture Quality Assurance Association). On a floor area of 33,000 sq. metres, almost 200 employees manufacture wall units, coffee tables, stools, armchairs, dining room furniture and dining tables. In September 2012 a modern showroom was opened, which presents Venjakob GmbH’s versatile range of furniture on a floor area of 2000 sq. metres. Venjakob furniture has for many years been free of harmful substances, environmentally friendly, durable and tested for sustainability, in addition to which it has been awarded the RAL quality mark. In 2013 the company won the Red Dot Award for the first time for the ‘LOVA’ cantilever chair.</w:t>
      </w:r>
    </w:p>
    <w:p w:rsidR="00005EFF" w:rsidRPr="008160DE" w:rsidRDefault="00005EFF" w:rsidP="00F57E8A">
      <w:pPr>
        <w:pStyle w:val="Standa1"/>
        <w:tabs>
          <w:tab w:val="right" w:pos="9066"/>
        </w:tabs>
        <w:spacing w:line="360" w:lineRule="auto"/>
        <w:rPr>
          <w:rFonts w:cs="Arial"/>
          <w:sz w:val="20"/>
          <w:lang w:val="en-GB"/>
        </w:rPr>
      </w:pPr>
    </w:p>
    <w:p w:rsidR="00005EFF" w:rsidRPr="008160DE" w:rsidRDefault="00005EFF" w:rsidP="00714076">
      <w:pPr>
        <w:pStyle w:val="Standa1"/>
        <w:tabs>
          <w:tab w:val="right" w:pos="9066"/>
        </w:tabs>
        <w:spacing w:line="360" w:lineRule="auto"/>
        <w:rPr>
          <w:rFonts w:cs="Arial"/>
          <w:sz w:val="20"/>
          <w:lang w:val="en-GB"/>
        </w:rPr>
      </w:pPr>
      <w:r w:rsidRPr="008160DE">
        <w:rPr>
          <w:rFonts w:cs="Arial"/>
          <w:lang w:val="en-GB"/>
        </w:rPr>
        <w:br w:type="column"/>
      </w:r>
    </w:p>
    <w:p w:rsidR="00005EFF" w:rsidRPr="008160DE" w:rsidRDefault="00945503" w:rsidP="00F57E8A">
      <w:pPr>
        <w:pStyle w:val="Standa1"/>
        <w:tabs>
          <w:tab w:val="right" w:pos="9066"/>
        </w:tabs>
        <w:spacing w:line="360" w:lineRule="auto"/>
        <w:rPr>
          <w:rFonts w:cs="Arial"/>
          <w:color w:val="808080"/>
          <w:sz w:val="20"/>
          <w:lang w:val="en-GB"/>
        </w:rPr>
      </w:pPr>
      <w:r w:rsidRPr="008160DE">
        <w:rPr>
          <w:rFonts w:cs="Arial"/>
          <w:color w:val="808080"/>
          <w:sz w:val="20"/>
          <w:lang w:val="en-GB"/>
        </w:rPr>
        <w:t xml:space="preserve"> </w:t>
      </w:r>
      <w:r w:rsidR="00005EFF" w:rsidRPr="008160DE">
        <w:rPr>
          <w:rFonts w:cs="Arial"/>
          <w:color w:val="808080"/>
          <w:sz w:val="20"/>
          <w:lang w:val="en-GB"/>
        </w:rPr>
        <w:tab/>
      </w:r>
      <w:r w:rsidR="0080584A" w:rsidRPr="008160DE">
        <w:rPr>
          <w:rFonts w:cs="Arial"/>
          <w:color w:val="808080"/>
          <w:sz w:val="20"/>
          <w:lang w:val="en-GB"/>
        </w:rPr>
        <w:t>11.12.2014</w:t>
      </w:r>
    </w:p>
    <w:p w:rsidR="008160DE" w:rsidRPr="008160DE" w:rsidRDefault="008160DE" w:rsidP="008160DE">
      <w:pPr>
        <w:pStyle w:val="Standa1"/>
        <w:tabs>
          <w:tab w:val="right" w:pos="9066"/>
        </w:tabs>
        <w:spacing w:line="360" w:lineRule="auto"/>
        <w:rPr>
          <w:lang w:val="en-GB"/>
        </w:rPr>
      </w:pPr>
      <w:r w:rsidRPr="008160DE">
        <w:rPr>
          <w:color w:val="808080"/>
          <w:sz w:val="20"/>
          <w:lang w:val="en-GB"/>
        </w:rPr>
        <w:t>ANDIAMO from Venjakob – now completely revised and re-interpreted</w:t>
      </w:r>
      <w:r w:rsidRPr="008160DE">
        <w:rPr>
          <w:color w:val="808080"/>
          <w:sz w:val="20"/>
          <w:lang w:val="en-GB"/>
        </w:rPr>
        <w:tab/>
        <w:t>Page 4 of 6</w:t>
      </w:r>
    </w:p>
    <w:p w:rsidR="00005EFF" w:rsidRPr="008160DE" w:rsidRDefault="00005EFF" w:rsidP="00F57E8A">
      <w:pPr>
        <w:pStyle w:val="Standa"/>
        <w:tabs>
          <w:tab w:val="right" w:pos="9066"/>
        </w:tabs>
        <w:spacing w:after="0" w:line="360" w:lineRule="auto"/>
        <w:rPr>
          <w:rFonts w:ascii="Arial" w:hAnsi="Arial" w:cs="Arial"/>
          <w:sz w:val="20"/>
          <w:szCs w:val="24"/>
          <w:lang w:val="en-GB"/>
        </w:rPr>
      </w:pPr>
    </w:p>
    <w:p w:rsidR="00005EFF" w:rsidRPr="008160DE" w:rsidRDefault="00005EFF" w:rsidP="00F57E8A">
      <w:pPr>
        <w:pStyle w:val="Standa"/>
        <w:tabs>
          <w:tab w:val="right" w:pos="9066"/>
        </w:tabs>
        <w:spacing w:after="0" w:line="360" w:lineRule="auto"/>
        <w:rPr>
          <w:rFonts w:ascii="Arial" w:hAnsi="Arial" w:cs="Arial"/>
          <w:sz w:val="20"/>
          <w:szCs w:val="24"/>
          <w:lang w:val="en-GB"/>
        </w:rPr>
      </w:pPr>
    </w:p>
    <w:p w:rsidR="008160DE" w:rsidRPr="008160DE" w:rsidRDefault="008160DE" w:rsidP="008160DE">
      <w:pPr>
        <w:pStyle w:val="Standa"/>
        <w:tabs>
          <w:tab w:val="right" w:pos="9066"/>
        </w:tabs>
        <w:spacing w:after="0" w:line="360" w:lineRule="auto"/>
        <w:rPr>
          <w:rFonts w:ascii="Arial" w:hAnsi="Arial"/>
          <w:b/>
          <w:sz w:val="20"/>
          <w:szCs w:val="24"/>
          <w:lang w:val="en-GB"/>
        </w:rPr>
      </w:pPr>
      <w:r w:rsidRPr="008160DE">
        <w:rPr>
          <w:rFonts w:ascii="Arial" w:hAnsi="Arial"/>
          <w:b/>
          <w:sz w:val="20"/>
          <w:szCs w:val="24"/>
          <w:lang w:val="en-GB"/>
        </w:rPr>
        <w:t>Press photos (contained in the ZIP file)</w:t>
      </w:r>
    </w:p>
    <w:p w:rsidR="00005EFF" w:rsidRPr="008160DE" w:rsidRDefault="00005EFF" w:rsidP="00F57E8A">
      <w:pPr>
        <w:pStyle w:val="Standa"/>
        <w:tabs>
          <w:tab w:val="right" w:pos="9066"/>
        </w:tabs>
        <w:spacing w:after="0" w:line="360" w:lineRule="auto"/>
        <w:rPr>
          <w:rFonts w:ascii="Arial" w:hAnsi="Arial" w:cs="Arial"/>
          <w:b/>
          <w:sz w:val="20"/>
          <w:szCs w:val="24"/>
          <w:lang w:val="en-GB"/>
        </w:rPr>
      </w:pPr>
    </w:p>
    <w:p w:rsidR="008160DE" w:rsidRPr="008160DE" w:rsidRDefault="008160DE" w:rsidP="008160DE">
      <w:pPr>
        <w:pStyle w:val="Standa"/>
        <w:tabs>
          <w:tab w:val="right" w:pos="9066"/>
        </w:tabs>
        <w:spacing w:after="0" w:line="360" w:lineRule="auto"/>
        <w:rPr>
          <w:rFonts w:ascii="Arial" w:hAnsi="Arial"/>
          <w:b/>
          <w:sz w:val="20"/>
          <w:szCs w:val="24"/>
          <w:lang w:val="en-GB"/>
        </w:rPr>
      </w:pPr>
      <w:r w:rsidRPr="008160DE">
        <w:rPr>
          <w:rFonts w:ascii="Arial" w:hAnsi="Arial"/>
          <w:b/>
          <w:sz w:val="20"/>
          <w:szCs w:val="24"/>
          <w:lang w:val="en-GB"/>
        </w:rPr>
        <w:t>ANDIAMO from Venjakob</w:t>
      </w:r>
    </w:p>
    <w:p w:rsidR="00080C69" w:rsidRPr="008160DE" w:rsidRDefault="00080C69" w:rsidP="000E054C">
      <w:pPr>
        <w:tabs>
          <w:tab w:val="right" w:pos="9066"/>
        </w:tabs>
        <w:spacing w:line="360" w:lineRule="auto"/>
        <w:outlineLvl w:val="0"/>
        <w:rPr>
          <w:rFonts w:cs="Arial"/>
          <w:lang w:val="en-GB"/>
        </w:rPr>
      </w:pPr>
    </w:p>
    <w:p w:rsidR="008160DE" w:rsidRPr="008160DE" w:rsidRDefault="008160DE" w:rsidP="008160DE">
      <w:pPr>
        <w:tabs>
          <w:tab w:val="left" w:pos="70"/>
          <w:tab w:val="left" w:pos="1971"/>
          <w:tab w:val="right" w:pos="9066"/>
        </w:tabs>
        <w:spacing w:line="360" w:lineRule="auto"/>
        <w:rPr>
          <w:lang w:val="en-GB"/>
        </w:rPr>
      </w:pPr>
      <w:r w:rsidRPr="008160DE">
        <w:rPr>
          <w:b/>
          <w:sz w:val="12"/>
          <w:lang w:val="en-GB"/>
        </w:rPr>
        <w:t xml:space="preserve">Venjakob_ANDIAMO_1.jpg </w:t>
      </w:r>
      <w:r w:rsidRPr="008160DE">
        <w:rPr>
          <w:b/>
          <w:sz w:val="12"/>
          <w:lang w:val="en-GB"/>
        </w:rPr>
        <w:tab/>
        <w:t xml:space="preserve">                                               Venjakob_ ANDIAMO_2.jpg</w:t>
      </w:r>
    </w:p>
    <w:p w:rsidR="00080C69" w:rsidRPr="008160DE" w:rsidRDefault="00507DE5" w:rsidP="005F3A52">
      <w:pPr>
        <w:tabs>
          <w:tab w:val="left" w:pos="70"/>
          <w:tab w:val="left" w:pos="1971"/>
          <w:tab w:val="right" w:pos="9066"/>
        </w:tabs>
        <w:spacing w:line="360" w:lineRule="auto"/>
        <w:rPr>
          <w:rFonts w:cs="Arial"/>
          <w:b/>
          <w:sz w:val="20"/>
          <w:lang w:val="en-GB"/>
        </w:rPr>
      </w:pPr>
      <w:r w:rsidRPr="00507DE5">
        <w:rPr>
          <w:rFonts w:cs="Arial"/>
          <w:b/>
          <w:sz w:val="20"/>
          <w:lang w:val="en-GB"/>
        </w:rPr>
        <w:drawing>
          <wp:inline distT="0" distB="0" distL="0" distR="0">
            <wp:extent cx="2075618" cy="1181738"/>
            <wp:effectExtent l="25400" t="0" r="7182" b="0"/>
            <wp:docPr id="10"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9"/>
                    <a:stretch>
                      <a:fillRect/>
                    </a:stretch>
                  </pic:blipFill>
                  <pic:spPr>
                    <a:xfrm>
                      <a:off x="0" y="0"/>
                      <a:ext cx="2075618" cy="1181738"/>
                    </a:xfrm>
                    <a:prstGeom prst="rect">
                      <a:avLst/>
                    </a:prstGeom>
                    <a:ln w="6350">
                      <a:noFill/>
                    </a:ln>
                  </pic:spPr>
                </pic:pic>
              </a:graphicData>
            </a:graphic>
          </wp:inline>
        </w:drawing>
      </w:r>
      <w:r>
        <w:rPr>
          <w:rFonts w:cs="Arial"/>
          <w:b/>
          <w:sz w:val="20"/>
          <w:lang w:val="en-GB"/>
        </w:rPr>
        <w:t xml:space="preserve">   </w:t>
      </w:r>
      <w:r w:rsidRPr="00507DE5">
        <w:rPr>
          <w:rFonts w:cs="Arial"/>
          <w:b/>
          <w:sz w:val="20"/>
          <w:lang w:val="en-GB"/>
        </w:rPr>
        <w:drawing>
          <wp:inline distT="0" distB="0" distL="0" distR="0">
            <wp:extent cx="1684749" cy="1191118"/>
            <wp:effectExtent l="25400" t="0" r="0" b="0"/>
            <wp:docPr id="7" name="Bild 5" descr="Venjakob_PICASA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njakob_PICASA_4"/>
                    <pic:cNvPicPr>
                      <a:picLocks noChangeAspect="1" noChangeArrowheads="1"/>
                    </pic:cNvPicPr>
                  </pic:nvPicPr>
                  <pic:blipFill>
                    <a:blip r:embed="rId10"/>
                    <a:stretch>
                      <a:fillRect/>
                    </a:stretch>
                  </pic:blipFill>
                  <pic:spPr bwMode="auto">
                    <a:xfrm>
                      <a:off x="0" y="0"/>
                      <a:ext cx="1684749" cy="1191118"/>
                    </a:xfrm>
                    <a:prstGeom prst="rect">
                      <a:avLst/>
                    </a:prstGeom>
                    <a:noFill/>
                    <a:ln w="6350" cmpd="sng">
                      <a:noFill/>
                      <a:miter lim="800000"/>
                      <a:headEnd/>
                      <a:tailEnd/>
                    </a:ln>
                    <a:effectLst/>
                  </pic:spPr>
                </pic:pic>
              </a:graphicData>
            </a:graphic>
          </wp:inline>
        </w:drawing>
      </w:r>
    </w:p>
    <w:p w:rsidR="0061454C" w:rsidRPr="008160DE" w:rsidRDefault="0061454C" w:rsidP="005F3A52">
      <w:pPr>
        <w:tabs>
          <w:tab w:val="left" w:pos="70"/>
          <w:tab w:val="left" w:pos="1971"/>
          <w:tab w:val="right" w:pos="9066"/>
        </w:tabs>
        <w:spacing w:line="360" w:lineRule="auto"/>
        <w:rPr>
          <w:rFonts w:cs="Arial"/>
          <w:b/>
          <w:sz w:val="12"/>
          <w:lang w:val="en-GB"/>
        </w:rPr>
      </w:pPr>
    </w:p>
    <w:p w:rsidR="00080C69" w:rsidRPr="008160DE" w:rsidRDefault="005F3A52" w:rsidP="005F3A52">
      <w:pPr>
        <w:tabs>
          <w:tab w:val="left" w:pos="70"/>
          <w:tab w:val="left" w:pos="1971"/>
          <w:tab w:val="right" w:pos="9066"/>
        </w:tabs>
        <w:spacing w:line="360" w:lineRule="auto"/>
        <w:rPr>
          <w:rFonts w:cs="Arial"/>
          <w:b/>
          <w:sz w:val="12"/>
          <w:lang w:val="en-GB"/>
        </w:rPr>
      </w:pPr>
      <w:r w:rsidRPr="008160DE">
        <w:rPr>
          <w:rFonts w:cs="Arial"/>
          <w:b/>
          <w:sz w:val="12"/>
          <w:lang w:val="en-GB"/>
        </w:rPr>
        <w:t xml:space="preserve">Venjakob_ ANDIAMO_3.jpg </w:t>
      </w:r>
      <w:r w:rsidRPr="008160DE">
        <w:rPr>
          <w:rFonts w:cs="Arial"/>
          <w:b/>
          <w:sz w:val="12"/>
          <w:lang w:val="en-GB"/>
        </w:rPr>
        <w:tab/>
      </w:r>
      <w:r w:rsidR="0061454C" w:rsidRPr="008160DE">
        <w:rPr>
          <w:rFonts w:cs="Arial"/>
          <w:b/>
          <w:sz w:val="20"/>
          <w:lang w:val="en-GB"/>
        </w:rPr>
        <w:t xml:space="preserve">                            </w:t>
      </w:r>
      <w:r w:rsidR="0061454C" w:rsidRPr="008160DE">
        <w:rPr>
          <w:rFonts w:cs="Arial"/>
          <w:b/>
          <w:sz w:val="12"/>
          <w:lang w:val="en-GB"/>
        </w:rPr>
        <w:t>Venjakob_ ANDIAMO_4.jpg</w:t>
      </w:r>
    </w:p>
    <w:p w:rsidR="00080C69" w:rsidRPr="008160DE" w:rsidRDefault="00507DE5" w:rsidP="00D5600C">
      <w:pPr>
        <w:tabs>
          <w:tab w:val="right" w:pos="9066"/>
        </w:tabs>
        <w:spacing w:line="360" w:lineRule="auto"/>
        <w:outlineLvl w:val="0"/>
        <w:rPr>
          <w:rFonts w:cs="Arial"/>
          <w:b/>
          <w:sz w:val="20"/>
          <w:lang w:val="en-GB"/>
        </w:rPr>
      </w:pPr>
      <w:r w:rsidRPr="00507DE5">
        <w:rPr>
          <w:rFonts w:cs="Arial"/>
          <w:b/>
          <w:sz w:val="20"/>
          <w:lang w:val="en-GB"/>
        </w:rPr>
        <w:drawing>
          <wp:inline distT="0" distB="0" distL="0" distR="0">
            <wp:extent cx="2078260" cy="1469330"/>
            <wp:effectExtent l="25400" t="0" r="4540" b="0"/>
            <wp:docPr id="4" name="Bild 4" descr="Venjakob_PICAS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enjakob_PICASA_3"/>
                    <pic:cNvPicPr>
                      <a:picLocks noChangeAspect="1" noChangeArrowheads="1"/>
                    </pic:cNvPicPr>
                  </pic:nvPicPr>
                  <pic:blipFill>
                    <a:blip r:embed="rId8"/>
                    <a:stretch>
                      <a:fillRect/>
                    </a:stretch>
                  </pic:blipFill>
                  <pic:spPr bwMode="auto">
                    <a:xfrm>
                      <a:off x="0" y="0"/>
                      <a:ext cx="2078260" cy="1469330"/>
                    </a:xfrm>
                    <a:prstGeom prst="rect">
                      <a:avLst/>
                    </a:prstGeom>
                    <a:noFill/>
                    <a:ln w="6350" cmpd="sng">
                      <a:noFill/>
                      <a:miter lim="800000"/>
                      <a:headEnd/>
                      <a:tailEnd/>
                    </a:ln>
                    <a:effectLst/>
                  </pic:spPr>
                </pic:pic>
              </a:graphicData>
            </a:graphic>
          </wp:inline>
        </w:drawing>
      </w:r>
      <w:r>
        <w:rPr>
          <w:rFonts w:cs="Arial"/>
          <w:b/>
          <w:sz w:val="20"/>
          <w:lang w:val="en-GB"/>
        </w:rPr>
        <w:t xml:space="preserve">   </w:t>
      </w:r>
      <w:r w:rsidRPr="00507DE5">
        <w:rPr>
          <w:rFonts w:cs="Arial"/>
          <w:b/>
          <w:sz w:val="20"/>
          <w:lang w:val="en-GB"/>
        </w:rPr>
        <w:drawing>
          <wp:inline distT="0" distB="0" distL="0" distR="0">
            <wp:extent cx="979553" cy="1469330"/>
            <wp:effectExtent l="25400" t="0" r="11047" b="0"/>
            <wp:docPr id="5" name="Bild 4" descr="Venjakob_PICAS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enjakob_PICASA_3"/>
                    <pic:cNvPicPr>
                      <a:picLocks noChangeAspect="1" noChangeArrowheads="1"/>
                    </pic:cNvPicPr>
                  </pic:nvPicPr>
                  <pic:blipFill>
                    <a:blip r:embed="rId11"/>
                    <a:stretch>
                      <a:fillRect/>
                    </a:stretch>
                  </pic:blipFill>
                  <pic:spPr bwMode="auto">
                    <a:xfrm>
                      <a:off x="0" y="0"/>
                      <a:ext cx="979553" cy="1469330"/>
                    </a:xfrm>
                    <a:prstGeom prst="rect">
                      <a:avLst/>
                    </a:prstGeom>
                    <a:noFill/>
                    <a:ln w="6350" cmpd="sng">
                      <a:noFill/>
                      <a:miter lim="800000"/>
                      <a:headEnd/>
                      <a:tailEnd/>
                    </a:ln>
                    <a:effectLst/>
                  </pic:spPr>
                </pic:pic>
              </a:graphicData>
            </a:graphic>
          </wp:inline>
        </w:drawing>
      </w:r>
    </w:p>
    <w:p w:rsidR="0061454C" w:rsidRPr="008160DE" w:rsidRDefault="0061454C" w:rsidP="00532FF8">
      <w:pPr>
        <w:tabs>
          <w:tab w:val="left" w:pos="70"/>
          <w:tab w:val="left" w:pos="3544"/>
          <w:tab w:val="right" w:pos="9066"/>
        </w:tabs>
        <w:spacing w:line="360" w:lineRule="auto"/>
        <w:rPr>
          <w:rFonts w:cs="Arial"/>
          <w:b/>
          <w:sz w:val="20"/>
          <w:lang w:val="en-GB"/>
        </w:rPr>
      </w:pPr>
    </w:p>
    <w:p w:rsidR="00D5600C" w:rsidRPr="008160DE" w:rsidRDefault="00AB5672" w:rsidP="00532FF8">
      <w:pPr>
        <w:tabs>
          <w:tab w:val="left" w:pos="70"/>
          <w:tab w:val="left" w:pos="3544"/>
          <w:tab w:val="right" w:pos="9066"/>
        </w:tabs>
        <w:spacing w:line="360" w:lineRule="auto"/>
        <w:rPr>
          <w:rFonts w:cs="Arial"/>
          <w:b/>
          <w:sz w:val="12"/>
          <w:lang w:val="en-GB"/>
        </w:rPr>
      </w:pPr>
      <w:r w:rsidRPr="008160DE">
        <w:rPr>
          <w:rFonts w:cs="Arial"/>
          <w:b/>
          <w:sz w:val="12"/>
          <w:lang w:val="en-GB"/>
        </w:rPr>
        <w:t>Venjakob_</w:t>
      </w:r>
      <w:r w:rsidR="005F3A52" w:rsidRPr="008160DE">
        <w:rPr>
          <w:rFonts w:cs="Arial"/>
          <w:b/>
          <w:sz w:val="12"/>
          <w:lang w:val="en-GB"/>
        </w:rPr>
        <w:t xml:space="preserve"> </w:t>
      </w:r>
      <w:r w:rsidR="0061454C" w:rsidRPr="008160DE">
        <w:rPr>
          <w:rFonts w:cs="Arial"/>
          <w:b/>
          <w:sz w:val="12"/>
          <w:lang w:val="en-GB"/>
        </w:rPr>
        <w:t>ANDIAMO_5</w:t>
      </w:r>
      <w:r w:rsidRPr="008160DE">
        <w:rPr>
          <w:rFonts w:cs="Arial"/>
          <w:b/>
          <w:sz w:val="12"/>
          <w:lang w:val="en-GB"/>
        </w:rPr>
        <w:t xml:space="preserve">.jpg </w:t>
      </w:r>
      <w:r w:rsidRPr="008160DE">
        <w:rPr>
          <w:rFonts w:cs="Arial"/>
          <w:b/>
          <w:sz w:val="12"/>
          <w:lang w:val="en-GB"/>
        </w:rPr>
        <w:tab/>
        <w:t>Venjakob_</w:t>
      </w:r>
      <w:r w:rsidR="005F3A52" w:rsidRPr="008160DE">
        <w:rPr>
          <w:rFonts w:cs="Arial"/>
          <w:b/>
          <w:sz w:val="12"/>
          <w:lang w:val="en-GB"/>
        </w:rPr>
        <w:t xml:space="preserve"> </w:t>
      </w:r>
      <w:r w:rsidR="0061454C" w:rsidRPr="008160DE">
        <w:rPr>
          <w:rFonts w:cs="Arial"/>
          <w:b/>
          <w:sz w:val="12"/>
          <w:lang w:val="en-GB"/>
        </w:rPr>
        <w:t>ANDIAMO_6</w:t>
      </w:r>
      <w:r w:rsidRPr="008160DE">
        <w:rPr>
          <w:rFonts w:cs="Arial"/>
          <w:b/>
          <w:sz w:val="12"/>
          <w:lang w:val="en-GB"/>
        </w:rPr>
        <w:t>.jpg</w:t>
      </w:r>
    </w:p>
    <w:p w:rsidR="00080C69" w:rsidRPr="008160DE" w:rsidRDefault="00507DE5" w:rsidP="00AB5672">
      <w:pPr>
        <w:tabs>
          <w:tab w:val="left" w:pos="70"/>
          <w:tab w:val="left" w:pos="1971"/>
          <w:tab w:val="right" w:pos="9066"/>
        </w:tabs>
        <w:spacing w:line="360" w:lineRule="auto"/>
        <w:rPr>
          <w:rFonts w:cs="Arial"/>
          <w:b/>
          <w:sz w:val="20"/>
          <w:lang w:val="en-GB"/>
        </w:rPr>
      </w:pPr>
      <w:r w:rsidRPr="00507DE5">
        <w:rPr>
          <w:rFonts w:cs="Arial"/>
          <w:b/>
          <w:sz w:val="20"/>
          <w:lang w:val="en-GB"/>
        </w:rPr>
        <w:drawing>
          <wp:inline distT="0" distB="0" distL="0" distR="0">
            <wp:extent cx="2000072" cy="1232200"/>
            <wp:effectExtent l="25400" t="0" r="6528" b="0"/>
            <wp:docPr id="6" name="Bild 6" descr="Venjakob_PICAS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njakob_PICASA_5"/>
                    <pic:cNvPicPr>
                      <a:picLocks noChangeAspect="1" noChangeArrowheads="1"/>
                    </pic:cNvPicPr>
                  </pic:nvPicPr>
                  <pic:blipFill>
                    <a:blip r:embed="rId12"/>
                    <a:stretch>
                      <a:fillRect/>
                    </a:stretch>
                  </pic:blipFill>
                  <pic:spPr bwMode="auto">
                    <a:xfrm>
                      <a:off x="0" y="0"/>
                      <a:ext cx="2000072" cy="1232200"/>
                    </a:xfrm>
                    <a:prstGeom prst="rect">
                      <a:avLst/>
                    </a:prstGeom>
                    <a:noFill/>
                    <a:ln w="6350" cmpd="sng">
                      <a:noFill/>
                      <a:miter lim="800000"/>
                      <a:headEnd/>
                      <a:tailEnd/>
                    </a:ln>
                    <a:effectLst/>
                  </pic:spPr>
                </pic:pic>
              </a:graphicData>
            </a:graphic>
          </wp:inline>
        </w:drawing>
      </w:r>
      <w:r>
        <w:rPr>
          <w:rFonts w:cs="Arial"/>
          <w:b/>
          <w:sz w:val="20"/>
          <w:lang w:val="en-GB"/>
        </w:rPr>
        <w:t xml:space="preserve">   </w:t>
      </w:r>
      <w:r w:rsidRPr="00507DE5">
        <w:rPr>
          <w:rFonts w:cs="Arial"/>
          <w:b/>
          <w:sz w:val="20"/>
          <w:lang w:val="en-GB"/>
        </w:rPr>
        <w:drawing>
          <wp:inline distT="0" distB="0" distL="0" distR="0">
            <wp:extent cx="1815911" cy="1283768"/>
            <wp:effectExtent l="25400" t="0" r="0" b="0"/>
            <wp:docPr id="3" name="Bild 6" descr="Venjakob_PICAS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njakob_PICASA_5"/>
                    <pic:cNvPicPr>
                      <a:picLocks noChangeAspect="1" noChangeArrowheads="1"/>
                    </pic:cNvPicPr>
                  </pic:nvPicPr>
                  <pic:blipFill>
                    <a:blip r:embed="rId13"/>
                    <a:stretch>
                      <a:fillRect/>
                    </a:stretch>
                  </pic:blipFill>
                  <pic:spPr bwMode="auto">
                    <a:xfrm>
                      <a:off x="0" y="0"/>
                      <a:ext cx="1815911" cy="1283768"/>
                    </a:xfrm>
                    <a:prstGeom prst="rect">
                      <a:avLst/>
                    </a:prstGeom>
                    <a:noFill/>
                    <a:ln w="6350" cmpd="sng">
                      <a:noFill/>
                      <a:miter lim="800000"/>
                      <a:headEnd/>
                      <a:tailEnd/>
                    </a:ln>
                    <a:effectLst/>
                  </pic:spPr>
                </pic:pic>
              </a:graphicData>
            </a:graphic>
          </wp:inline>
        </w:drawing>
      </w:r>
    </w:p>
    <w:p w:rsidR="0061454C" w:rsidRPr="008160DE" w:rsidRDefault="0061454C" w:rsidP="0061454C">
      <w:pPr>
        <w:tabs>
          <w:tab w:val="left" w:pos="70"/>
          <w:tab w:val="left" w:pos="3544"/>
          <w:tab w:val="right" w:pos="9066"/>
        </w:tabs>
        <w:spacing w:line="360" w:lineRule="auto"/>
        <w:rPr>
          <w:rFonts w:cs="Arial"/>
          <w:b/>
          <w:sz w:val="20"/>
          <w:lang w:val="en-GB"/>
        </w:rPr>
      </w:pPr>
    </w:p>
    <w:p w:rsidR="0061454C" w:rsidRPr="008160DE" w:rsidRDefault="0061454C" w:rsidP="0061454C">
      <w:pPr>
        <w:tabs>
          <w:tab w:val="left" w:pos="70"/>
          <w:tab w:val="left" w:pos="3544"/>
          <w:tab w:val="right" w:pos="9066"/>
        </w:tabs>
        <w:spacing w:line="360" w:lineRule="auto"/>
        <w:rPr>
          <w:rFonts w:cs="Arial"/>
          <w:b/>
          <w:sz w:val="12"/>
          <w:lang w:val="en-GB"/>
        </w:rPr>
      </w:pPr>
      <w:r w:rsidRPr="008160DE">
        <w:rPr>
          <w:rFonts w:cs="Arial"/>
          <w:b/>
          <w:sz w:val="12"/>
          <w:lang w:val="en-GB"/>
        </w:rPr>
        <w:t xml:space="preserve">Venjakob_ ANDIAMO_7.jpg </w:t>
      </w:r>
    </w:p>
    <w:p w:rsidR="00080C69" w:rsidRPr="008160DE" w:rsidRDefault="00507DE5" w:rsidP="0061454C">
      <w:pPr>
        <w:tabs>
          <w:tab w:val="left" w:pos="70"/>
          <w:tab w:val="left" w:pos="1971"/>
          <w:tab w:val="right" w:pos="9066"/>
        </w:tabs>
        <w:spacing w:line="360" w:lineRule="auto"/>
        <w:rPr>
          <w:rFonts w:cs="Arial"/>
          <w:b/>
          <w:sz w:val="20"/>
          <w:lang w:val="en-GB"/>
        </w:rPr>
      </w:pPr>
      <w:r w:rsidRPr="00507DE5">
        <w:rPr>
          <w:rFonts w:cs="Arial"/>
          <w:b/>
          <w:sz w:val="20"/>
          <w:lang w:val="en-GB"/>
        </w:rPr>
        <w:drawing>
          <wp:inline distT="0" distB="0" distL="0" distR="0">
            <wp:extent cx="1848300" cy="1232200"/>
            <wp:effectExtent l="25400" t="0" r="5900" b="0"/>
            <wp:docPr id="11" name="Bild 6" descr="Venjakob_PICAS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njakob_PICASA_5"/>
                    <pic:cNvPicPr>
                      <a:picLocks noChangeAspect="1" noChangeArrowheads="1"/>
                    </pic:cNvPicPr>
                  </pic:nvPicPr>
                  <pic:blipFill>
                    <a:blip r:embed="rId14"/>
                    <a:stretch>
                      <a:fillRect/>
                    </a:stretch>
                  </pic:blipFill>
                  <pic:spPr bwMode="auto">
                    <a:xfrm>
                      <a:off x="0" y="0"/>
                      <a:ext cx="1848300" cy="1232200"/>
                    </a:xfrm>
                    <a:prstGeom prst="rect">
                      <a:avLst/>
                    </a:prstGeom>
                    <a:noFill/>
                    <a:ln w="6350" cmpd="sng">
                      <a:noFill/>
                      <a:miter lim="800000"/>
                      <a:headEnd/>
                      <a:tailEnd/>
                    </a:ln>
                    <a:effectLst/>
                  </pic:spPr>
                </pic:pic>
              </a:graphicData>
            </a:graphic>
          </wp:inline>
        </w:drawing>
      </w:r>
    </w:p>
    <w:p w:rsidR="0061454C" w:rsidRPr="008160DE" w:rsidRDefault="0061454C" w:rsidP="0061454C">
      <w:pPr>
        <w:tabs>
          <w:tab w:val="left" w:pos="70"/>
          <w:tab w:val="left" w:pos="1971"/>
          <w:tab w:val="right" w:pos="9066"/>
        </w:tabs>
        <w:spacing w:line="360" w:lineRule="auto"/>
        <w:rPr>
          <w:rFonts w:cs="Arial"/>
          <w:b/>
          <w:sz w:val="20"/>
          <w:lang w:val="en-GB"/>
        </w:rPr>
      </w:pPr>
    </w:p>
    <w:p w:rsidR="0061454C" w:rsidRPr="008160DE" w:rsidRDefault="0061454C" w:rsidP="0061454C">
      <w:pPr>
        <w:tabs>
          <w:tab w:val="left" w:pos="70"/>
          <w:tab w:val="left" w:pos="1971"/>
          <w:tab w:val="right" w:pos="9066"/>
        </w:tabs>
        <w:spacing w:line="360" w:lineRule="auto"/>
        <w:rPr>
          <w:rFonts w:cs="Arial"/>
          <w:b/>
          <w:sz w:val="20"/>
          <w:lang w:val="en-GB"/>
        </w:rPr>
      </w:pPr>
    </w:p>
    <w:p w:rsidR="009436B3" w:rsidRPr="008160DE" w:rsidRDefault="009308B4" w:rsidP="009436B3">
      <w:pPr>
        <w:pStyle w:val="Standa1"/>
        <w:tabs>
          <w:tab w:val="right" w:pos="9066"/>
        </w:tabs>
        <w:spacing w:line="360" w:lineRule="auto"/>
        <w:rPr>
          <w:rFonts w:cs="Arial"/>
          <w:color w:val="808080"/>
          <w:sz w:val="20"/>
          <w:lang w:val="en-GB"/>
        </w:rPr>
      </w:pPr>
      <w:r w:rsidRPr="008160DE">
        <w:rPr>
          <w:rFonts w:cs="Arial"/>
          <w:color w:val="808080"/>
          <w:sz w:val="20"/>
          <w:lang w:val="en-GB"/>
        </w:rPr>
        <w:br w:type="column"/>
      </w:r>
    </w:p>
    <w:p w:rsidR="009436B3" w:rsidRPr="008160DE" w:rsidRDefault="009436B3" w:rsidP="009436B3">
      <w:pPr>
        <w:pStyle w:val="Standa1"/>
        <w:tabs>
          <w:tab w:val="right" w:pos="9066"/>
        </w:tabs>
        <w:spacing w:line="360" w:lineRule="auto"/>
        <w:rPr>
          <w:rFonts w:cs="Arial"/>
          <w:color w:val="808080"/>
          <w:sz w:val="20"/>
          <w:lang w:val="en-GB"/>
        </w:rPr>
      </w:pPr>
      <w:r w:rsidRPr="008160DE">
        <w:rPr>
          <w:rFonts w:cs="Arial"/>
          <w:color w:val="808080"/>
          <w:sz w:val="20"/>
          <w:lang w:val="en-GB"/>
        </w:rPr>
        <w:tab/>
      </w:r>
      <w:r w:rsidR="0080584A" w:rsidRPr="008160DE">
        <w:rPr>
          <w:rFonts w:cs="Arial"/>
          <w:color w:val="808080"/>
          <w:sz w:val="20"/>
          <w:lang w:val="en-GB"/>
        </w:rPr>
        <w:t>11.12.2014</w:t>
      </w:r>
    </w:p>
    <w:p w:rsidR="008160DE" w:rsidRPr="008160DE" w:rsidRDefault="008160DE" w:rsidP="008160DE">
      <w:pPr>
        <w:pStyle w:val="Standa1"/>
        <w:tabs>
          <w:tab w:val="right" w:pos="9066"/>
        </w:tabs>
        <w:spacing w:line="360" w:lineRule="auto"/>
        <w:rPr>
          <w:lang w:val="en-GB"/>
        </w:rPr>
      </w:pPr>
      <w:r w:rsidRPr="008160DE">
        <w:rPr>
          <w:color w:val="808080"/>
          <w:sz w:val="20"/>
          <w:lang w:val="en-GB"/>
        </w:rPr>
        <w:t>ANDIAMO from Venjakob – now completely revised and re-interpreted</w:t>
      </w:r>
      <w:r w:rsidRPr="008160DE">
        <w:rPr>
          <w:color w:val="808080"/>
          <w:sz w:val="20"/>
          <w:lang w:val="en-GB"/>
        </w:rPr>
        <w:tab/>
        <w:t>Page 5 of 6</w:t>
      </w:r>
    </w:p>
    <w:p w:rsidR="0061454C" w:rsidRPr="008160DE" w:rsidRDefault="0061454C" w:rsidP="0061454C">
      <w:pPr>
        <w:tabs>
          <w:tab w:val="left" w:pos="70"/>
          <w:tab w:val="left" w:pos="1971"/>
          <w:tab w:val="right" w:pos="9066"/>
        </w:tabs>
        <w:spacing w:line="360" w:lineRule="auto"/>
        <w:rPr>
          <w:rFonts w:cs="Arial"/>
          <w:b/>
          <w:sz w:val="20"/>
          <w:lang w:val="en-GB"/>
        </w:rPr>
      </w:pPr>
    </w:p>
    <w:p w:rsidR="0061454C" w:rsidRPr="008160DE" w:rsidRDefault="0061454C" w:rsidP="0061454C">
      <w:pPr>
        <w:tabs>
          <w:tab w:val="left" w:pos="70"/>
          <w:tab w:val="left" w:pos="1971"/>
          <w:tab w:val="right" w:pos="9066"/>
        </w:tabs>
        <w:spacing w:line="360" w:lineRule="auto"/>
        <w:rPr>
          <w:rFonts w:cs="Arial"/>
          <w:b/>
          <w:sz w:val="20"/>
          <w:lang w:val="en-GB"/>
        </w:rPr>
      </w:pPr>
    </w:p>
    <w:p w:rsidR="008160DE" w:rsidRPr="008160DE" w:rsidRDefault="008160DE" w:rsidP="008160DE">
      <w:pPr>
        <w:tabs>
          <w:tab w:val="left" w:pos="70"/>
          <w:tab w:val="left" w:pos="1971"/>
          <w:tab w:val="right" w:pos="9066"/>
        </w:tabs>
        <w:spacing w:line="360" w:lineRule="auto"/>
        <w:rPr>
          <w:b/>
          <w:sz w:val="20"/>
          <w:lang w:val="en-GB"/>
        </w:rPr>
      </w:pPr>
      <w:r w:rsidRPr="008160DE">
        <w:rPr>
          <w:b/>
          <w:sz w:val="12"/>
          <w:lang w:val="en-GB"/>
        </w:rPr>
        <w:t>Venjakob_ ANDIAMO_8.jpg</w:t>
      </w:r>
    </w:p>
    <w:p w:rsidR="0061454C" w:rsidRPr="008160DE" w:rsidRDefault="00507DE5" w:rsidP="0061454C">
      <w:pPr>
        <w:tabs>
          <w:tab w:val="left" w:pos="70"/>
          <w:tab w:val="left" w:pos="1971"/>
          <w:tab w:val="right" w:pos="9066"/>
        </w:tabs>
        <w:spacing w:line="360" w:lineRule="auto"/>
        <w:rPr>
          <w:rFonts w:cs="Arial"/>
          <w:b/>
          <w:sz w:val="20"/>
          <w:lang w:val="en-GB"/>
        </w:rPr>
      </w:pPr>
      <w:r w:rsidRPr="00507DE5">
        <w:rPr>
          <w:rFonts w:cs="Arial"/>
          <w:b/>
          <w:sz w:val="20"/>
          <w:lang w:val="en-GB"/>
        </w:rPr>
        <w:drawing>
          <wp:inline distT="0" distB="0" distL="0" distR="0">
            <wp:extent cx="1815911" cy="1108059"/>
            <wp:effectExtent l="25400" t="0" r="0" b="0"/>
            <wp:docPr id="12" name="Bild 6" descr="Venjakob_PICAS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njakob_PICASA_5"/>
                    <pic:cNvPicPr>
                      <a:picLocks noChangeAspect="1" noChangeArrowheads="1"/>
                    </pic:cNvPicPr>
                  </pic:nvPicPr>
                  <pic:blipFill>
                    <a:blip r:embed="rId15"/>
                    <a:stretch>
                      <a:fillRect/>
                    </a:stretch>
                  </pic:blipFill>
                  <pic:spPr bwMode="auto">
                    <a:xfrm>
                      <a:off x="0" y="0"/>
                      <a:ext cx="1815911" cy="1108059"/>
                    </a:xfrm>
                    <a:prstGeom prst="rect">
                      <a:avLst/>
                    </a:prstGeom>
                    <a:noFill/>
                    <a:ln w="6350" cmpd="sng">
                      <a:noFill/>
                      <a:miter lim="800000"/>
                      <a:headEnd/>
                      <a:tailEnd/>
                    </a:ln>
                    <a:effectLst/>
                  </pic:spPr>
                </pic:pic>
              </a:graphicData>
            </a:graphic>
          </wp:inline>
        </w:drawing>
      </w:r>
    </w:p>
    <w:p w:rsidR="0061454C" w:rsidRPr="008160DE" w:rsidRDefault="0061454C" w:rsidP="0061454C">
      <w:pPr>
        <w:tabs>
          <w:tab w:val="left" w:pos="70"/>
          <w:tab w:val="left" w:pos="1971"/>
          <w:tab w:val="right" w:pos="9066"/>
        </w:tabs>
        <w:spacing w:line="360" w:lineRule="auto"/>
        <w:rPr>
          <w:rFonts w:cs="Arial"/>
          <w:b/>
          <w:sz w:val="20"/>
          <w:lang w:val="en-GB"/>
        </w:rPr>
      </w:pPr>
    </w:p>
    <w:p w:rsidR="0061454C" w:rsidRPr="008160DE" w:rsidRDefault="00507DE5" w:rsidP="0061454C">
      <w:pPr>
        <w:tabs>
          <w:tab w:val="left" w:pos="70"/>
          <w:tab w:val="left" w:pos="3544"/>
          <w:tab w:val="right" w:pos="9066"/>
        </w:tabs>
        <w:spacing w:line="360" w:lineRule="auto"/>
        <w:rPr>
          <w:rFonts w:cs="Arial"/>
          <w:b/>
          <w:sz w:val="12"/>
          <w:lang w:val="en-GB"/>
        </w:rPr>
      </w:pPr>
      <w:r>
        <w:rPr>
          <w:rFonts w:cs="Arial"/>
          <w:b/>
          <w:sz w:val="12"/>
          <w:lang w:val="en-GB"/>
        </w:rPr>
        <w:t xml:space="preserve">Venjakob_ ANDIAMO_9.jpg                                                       </w:t>
      </w:r>
      <w:r w:rsidR="0061454C" w:rsidRPr="008160DE">
        <w:rPr>
          <w:rFonts w:cs="Arial"/>
          <w:b/>
          <w:sz w:val="12"/>
          <w:lang w:val="en-GB"/>
        </w:rPr>
        <w:t>Venjakob_ ANDIAMO_10.jpg</w:t>
      </w:r>
    </w:p>
    <w:p w:rsidR="00005EFF" w:rsidRPr="008160DE" w:rsidRDefault="00507DE5" w:rsidP="0061454C">
      <w:pPr>
        <w:tabs>
          <w:tab w:val="left" w:pos="70"/>
          <w:tab w:val="left" w:pos="1971"/>
          <w:tab w:val="right" w:pos="9066"/>
        </w:tabs>
        <w:spacing w:line="360" w:lineRule="auto"/>
        <w:rPr>
          <w:rFonts w:cs="Arial"/>
          <w:b/>
          <w:sz w:val="20"/>
          <w:lang w:val="en-GB"/>
        </w:rPr>
      </w:pPr>
      <w:r w:rsidRPr="00507DE5">
        <w:rPr>
          <w:rFonts w:cs="Arial"/>
          <w:b/>
          <w:sz w:val="20"/>
          <w:lang w:val="en-GB"/>
        </w:rPr>
        <w:drawing>
          <wp:inline distT="0" distB="0" distL="0" distR="0">
            <wp:extent cx="1848300" cy="1232200"/>
            <wp:effectExtent l="25400" t="0" r="5900" b="0"/>
            <wp:docPr id="13" name="Bild 6" descr="Venjakob_PICAS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njakob_PICASA_5"/>
                    <pic:cNvPicPr>
                      <a:picLocks noChangeAspect="1" noChangeArrowheads="1"/>
                    </pic:cNvPicPr>
                  </pic:nvPicPr>
                  <pic:blipFill>
                    <a:blip r:embed="rId16"/>
                    <a:stretch>
                      <a:fillRect/>
                    </a:stretch>
                  </pic:blipFill>
                  <pic:spPr bwMode="auto">
                    <a:xfrm>
                      <a:off x="0" y="0"/>
                      <a:ext cx="1848300" cy="1232200"/>
                    </a:xfrm>
                    <a:prstGeom prst="rect">
                      <a:avLst/>
                    </a:prstGeom>
                    <a:noFill/>
                    <a:ln w="6350" cmpd="sng">
                      <a:noFill/>
                      <a:miter lim="800000"/>
                      <a:headEnd/>
                      <a:tailEnd/>
                    </a:ln>
                    <a:effectLst/>
                  </pic:spPr>
                </pic:pic>
              </a:graphicData>
            </a:graphic>
          </wp:inline>
        </w:drawing>
      </w:r>
      <w:r w:rsidR="0061454C" w:rsidRPr="008160DE">
        <w:rPr>
          <w:rFonts w:cs="Arial"/>
          <w:b/>
          <w:sz w:val="20"/>
          <w:lang w:val="en-GB"/>
        </w:rPr>
        <w:t xml:space="preserve">       </w:t>
      </w:r>
      <w:r w:rsidRPr="00507DE5">
        <w:rPr>
          <w:rFonts w:cs="Arial"/>
          <w:b/>
          <w:sz w:val="20"/>
          <w:lang w:val="en-GB"/>
        </w:rPr>
        <w:drawing>
          <wp:inline distT="0" distB="0" distL="0" distR="0">
            <wp:extent cx="1841183" cy="1227455"/>
            <wp:effectExtent l="25400" t="0" r="0" b="0"/>
            <wp:docPr id="20" name="Bild 6" descr="Venjakob_PICAS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njakob_PICASA_5"/>
                    <pic:cNvPicPr>
                      <a:picLocks noChangeAspect="1" noChangeArrowheads="1"/>
                    </pic:cNvPicPr>
                  </pic:nvPicPr>
                  <pic:blipFill>
                    <a:blip r:embed="rId17"/>
                    <a:stretch>
                      <a:fillRect/>
                    </a:stretch>
                  </pic:blipFill>
                  <pic:spPr bwMode="auto">
                    <a:xfrm>
                      <a:off x="0" y="0"/>
                      <a:ext cx="1846447" cy="1230964"/>
                    </a:xfrm>
                    <a:prstGeom prst="rect">
                      <a:avLst/>
                    </a:prstGeom>
                    <a:noFill/>
                    <a:ln w="6350" cmpd="sng">
                      <a:noFill/>
                      <a:miter lim="800000"/>
                      <a:headEnd/>
                      <a:tailEnd/>
                    </a:ln>
                    <a:effectLst/>
                  </pic:spPr>
                </pic:pic>
              </a:graphicData>
            </a:graphic>
          </wp:inline>
        </w:drawing>
      </w:r>
      <w:r w:rsidR="00005EFF" w:rsidRPr="008160DE">
        <w:rPr>
          <w:rFonts w:cs="Arial"/>
          <w:b/>
          <w:sz w:val="20"/>
          <w:lang w:val="en-GB"/>
        </w:rPr>
        <w:br w:type="column"/>
      </w:r>
    </w:p>
    <w:p w:rsidR="00005EFF" w:rsidRPr="008160DE" w:rsidRDefault="00005EFF" w:rsidP="00F57E8A">
      <w:pPr>
        <w:pStyle w:val="Standa"/>
        <w:tabs>
          <w:tab w:val="right" w:pos="9066"/>
        </w:tabs>
        <w:spacing w:after="0" w:line="360" w:lineRule="auto"/>
        <w:rPr>
          <w:rFonts w:ascii="Arial" w:hAnsi="Arial" w:cs="Arial"/>
          <w:color w:val="808080"/>
          <w:sz w:val="20"/>
          <w:szCs w:val="24"/>
          <w:lang w:val="en-GB"/>
        </w:rPr>
      </w:pPr>
      <w:r w:rsidRPr="008160DE">
        <w:rPr>
          <w:rFonts w:ascii="Arial" w:hAnsi="Arial" w:cs="Arial"/>
          <w:color w:val="808080"/>
          <w:sz w:val="20"/>
          <w:szCs w:val="24"/>
          <w:lang w:val="en-GB"/>
        </w:rPr>
        <w:tab/>
      </w:r>
      <w:r w:rsidR="0080584A" w:rsidRPr="008160DE">
        <w:rPr>
          <w:rFonts w:ascii="Arial" w:hAnsi="Arial" w:cs="Arial"/>
          <w:color w:val="808080"/>
          <w:sz w:val="20"/>
          <w:lang w:val="en-GB"/>
        </w:rPr>
        <w:t>11.12.2014</w:t>
      </w:r>
    </w:p>
    <w:p w:rsidR="008160DE" w:rsidRPr="008160DE" w:rsidRDefault="008160DE" w:rsidP="008160DE">
      <w:pPr>
        <w:pStyle w:val="Standa"/>
        <w:tabs>
          <w:tab w:val="right" w:pos="9066"/>
        </w:tabs>
        <w:spacing w:after="0" w:line="360" w:lineRule="auto"/>
        <w:rPr>
          <w:rFonts w:ascii="Arial" w:hAnsi="Arial"/>
          <w:szCs w:val="24"/>
          <w:lang w:val="en-GB"/>
        </w:rPr>
      </w:pPr>
      <w:r w:rsidRPr="008160DE">
        <w:rPr>
          <w:rFonts w:ascii="Arial" w:hAnsi="Arial"/>
          <w:color w:val="808080"/>
          <w:sz w:val="20"/>
          <w:szCs w:val="24"/>
          <w:lang w:val="en-GB"/>
        </w:rPr>
        <w:t>ANDIAMO from Venjakob – now completely revised and re-interpreted</w:t>
      </w:r>
      <w:r w:rsidRPr="008160DE">
        <w:rPr>
          <w:rFonts w:ascii="Arial" w:hAnsi="Arial"/>
          <w:color w:val="808080"/>
          <w:sz w:val="20"/>
          <w:szCs w:val="24"/>
          <w:lang w:val="en-GB"/>
        </w:rPr>
        <w:tab/>
        <w:t>Page 6 of 6</w:t>
      </w:r>
    </w:p>
    <w:p w:rsidR="00005EFF" w:rsidRPr="008160DE" w:rsidRDefault="00005EFF" w:rsidP="00F57E8A">
      <w:pPr>
        <w:pStyle w:val="Standa"/>
        <w:tabs>
          <w:tab w:val="right" w:pos="9066"/>
        </w:tabs>
        <w:spacing w:after="0" w:line="360" w:lineRule="auto"/>
        <w:rPr>
          <w:rFonts w:ascii="Arial" w:hAnsi="Arial" w:cs="Arial"/>
          <w:color w:val="808080"/>
          <w:sz w:val="20"/>
          <w:szCs w:val="24"/>
          <w:lang w:val="en-GB"/>
        </w:rPr>
      </w:pPr>
    </w:p>
    <w:p w:rsidR="00005EFF" w:rsidRPr="008160DE" w:rsidRDefault="00005EFF" w:rsidP="00F57E8A">
      <w:pPr>
        <w:pStyle w:val="Standa"/>
        <w:tabs>
          <w:tab w:val="right" w:pos="9066"/>
        </w:tabs>
        <w:spacing w:after="0" w:line="360" w:lineRule="auto"/>
        <w:rPr>
          <w:rFonts w:ascii="Arial" w:hAnsi="Arial" w:cs="Arial"/>
          <w:color w:val="808080"/>
          <w:sz w:val="20"/>
          <w:szCs w:val="24"/>
          <w:lang w:val="en-GB"/>
        </w:rPr>
      </w:pPr>
    </w:p>
    <w:p w:rsidR="008160DE" w:rsidRPr="008160DE" w:rsidRDefault="008160DE" w:rsidP="008160DE">
      <w:pPr>
        <w:pStyle w:val="Standa"/>
        <w:tabs>
          <w:tab w:val="right" w:pos="9066"/>
        </w:tabs>
        <w:spacing w:after="0" w:line="360" w:lineRule="auto"/>
        <w:rPr>
          <w:rFonts w:ascii="Arial" w:hAnsi="Arial"/>
          <w:b/>
          <w:sz w:val="20"/>
          <w:szCs w:val="24"/>
          <w:lang w:val="en-GB"/>
        </w:rPr>
      </w:pPr>
      <w:r w:rsidRPr="008160DE">
        <w:rPr>
          <w:rFonts w:ascii="Arial" w:hAnsi="Arial"/>
          <w:b/>
          <w:sz w:val="20"/>
          <w:szCs w:val="24"/>
          <w:lang w:val="en-GB"/>
        </w:rPr>
        <w:t>Text and image data download</w:t>
      </w:r>
    </w:p>
    <w:p w:rsidR="00CA1DA3" w:rsidRPr="008160DE" w:rsidRDefault="00CA1DA3" w:rsidP="00CA1DA3">
      <w:pPr>
        <w:tabs>
          <w:tab w:val="right" w:pos="9066"/>
        </w:tabs>
        <w:spacing w:line="360" w:lineRule="auto"/>
        <w:rPr>
          <w:rFonts w:cs="Arial"/>
          <w:sz w:val="20"/>
          <w:lang w:val="en-GB"/>
        </w:rPr>
      </w:pPr>
    </w:p>
    <w:p w:rsidR="008160DE" w:rsidRPr="008160DE" w:rsidRDefault="008160DE" w:rsidP="008160DE">
      <w:pPr>
        <w:tabs>
          <w:tab w:val="right" w:pos="9066"/>
        </w:tabs>
        <w:spacing w:line="360" w:lineRule="auto"/>
        <w:rPr>
          <w:sz w:val="20"/>
          <w:lang w:val="en-GB"/>
        </w:rPr>
      </w:pPr>
      <w:r w:rsidRPr="008160DE">
        <w:rPr>
          <w:sz w:val="20"/>
          <w:lang w:val="en-GB"/>
        </w:rPr>
        <w:t>www.venjakob-moebel.de</w:t>
      </w:r>
      <w:r w:rsidR="00E330F3">
        <w:rPr>
          <w:sz w:val="20"/>
          <w:lang w:val="en-GB"/>
        </w:rPr>
        <w:t>/en</w:t>
      </w:r>
    </w:p>
    <w:p w:rsidR="00005EFF" w:rsidRPr="008160DE" w:rsidRDefault="00005EFF" w:rsidP="00F57E8A">
      <w:pPr>
        <w:pStyle w:val="Standa"/>
        <w:tabs>
          <w:tab w:val="right" w:pos="9066"/>
        </w:tabs>
        <w:spacing w:after="0" w:line="360" w:lineRule="auto"/>
        <w:rPr>
          <w:rFonts w:ascii="Arial" w:hAnsi="Arial" w:cs="Arial"/>
          <w:b/>
          <w:sz w:val="20"/>
          <w:szCs w:val="24"/>
          <w:lang w:val="en-GB"/>
        </w:rPr>
      </w:pPr>
    </w:p>
    <w:p w:rsidR="008160DE" w:rsidRPr="008160DE" w:rsidRDefault="008160DE" w:rsidP="008160DE">
      <w:pPr>
        <w:pStyle w:val="Standa"/>
        <w:tabs>
          <w:tab w:val="right" w:pos="9066"/>
        </w:tabs>
        <w:spacing w:after="0" w:line="360" w:lineRule="auto"/>
        <w:ind w:right="425"/>
        <w:rPr>
          <w:rFonts w:ascii="Arial" w:hAnsi="Arial"/>
          <w:sz w:val="20"/>
          <w:szCs w:val="24"/>
          <w:lang w:val="en-GB"/>
        </w:rPr>
      </w:pPr>
      <w:r w:rsidRPr="008160DE">
        <w:rPr>
          <w:rFonts w:ascii="Arial" w:hAnsi="Arial"/>
          <w:sz w:val="20"/>
          <w:szCs w:val="24"/>
          <w:lang w:val="en-GB"/>
        </w:rPr>
        <w:t>If you require image data for a larger form of display, please contact us:</w:t>
      </w:r>
    </w:p>
    <w:p w:rsidR="00005EFF" w:rsidRPr="008160DE" w:rsidRDefault="00005EFF" w:rsidP="00F57E8A">
      <w:pPr>
        <w:pStyle w:val="Standa"/>
        <w:tabs>
          <w:tab w:val="right" w:pos="9066"/>
        </w:tabs>
        <w:spacing w:after="0" w:line="360" w:lineRule="auto"/>
        <w:rPr>
          <w:rFonts w:ascii="Arial" w:hAnsi="Arial" w:cs="Arial"/>
          <w:sz w:val="20"/>
          <w:szCs w:val="24"/>
          <w:lang w:val="en-GB"/>
        </w:rPr>
      </w:pPr>
    </w:p>
    <w:p w:rsidR="008160DE" w:rsidRPr="008160DE" w:rsidRDefault="008160DE" w:rsidP="008160DE">
      <w:pPr>
        <w:pStyle w:val="Standa"/>
        <w:tabs>
          <w:tab w:val="right" w:pos="9066"/>
        </w:tabs>
        <w:spacing w:after="0" w:line="360" w:lineRule="auto"/>
        <w:rPr>
          <w:rFonts w:ascii="Arial" w:hAnsi="Arial"/>
          <w:sz w:val="20"/>
          <w:szCs w:val="24"/>
          <w:lang w:val="en-GB"/>
        </w:rPr>
      </w:pPr>
      <w:r w:rsidRPr="008160DE">
        <w:rPr>
          <w:rFonts w:ascii="Arial" w:hAnsi="Arial"/>
          <w:sz w:val="20"/>
          <w:szCs w:val="24"/>
          <w:lang w:val="en-GB"/>
        </w:rPr>
        <w:t>Beate Ulrichskötter</w:t>
      </w:r>
    </w:p>
    <w:p w:rsidR="008160DE" w:rsidRPr="008160DE" w:rsidRDefault="008160DE" w:rsidP="008160DE">
      <w:pPr>
        <w:pStyle w:val="Standa"/>
        <w:tabs>
          <w:tab w:val="right" w:pos="9066"/>
        </w:tabs>
        <w:spacing w:after="0" w:line="360" w:lineRule="auto"/>
        <w:rPr>
          <w:rFonts w:ascii="Arial" w:hAnsi="Arial"/>
          <w:szCs w:val="24"/>
          <w:lang w:val="en-GB"/>
        </w:rPr>
      </w:pPr>
      <w:r w:rsidRPr="008160DE">
        <w:rPr>
          <w:rFonts w:ascii="Arial" w:hAnsi="Arial"/>
          <w:sz w:val="20"/>
          <w:szCs w:val="24"/>
          <w:lang w:val="en-GB"/>
        </w:rPr>
        <w:t>Phone: +49 05209 | 592-266</w:t>
      </w:r>
    </w:p>
    <w:p w:rsidR="008160DE" w:rsidRPr="008160DE" w:rsidRDefault="008160DE" w:rsidP="008160DE">
      <w:pPr>
        <w:pStyle w:val="Standa"/>
        <w:tabs>
          <w:tab w:val="right" w:pos="9066"/>
        </w:tabs>
        <w:spacing w:after="0" w:line="360" w:lineRule="auto"/>
        <w:rPr>
          <w:rFonts w:ascii="Arial" w:hAnsi="Arial"/>
          <w:szCs w:val="24"/>
          <w:lang w:val="en-GB"/>
        </w:rPr>
      </w:pPr>
      <w:r w:rsidRPr="008160DE">
        <w:rPr>
          <w:rFonts w:ascii="Arial" w:hAnsi="Arial"/>
          <w:sz w:val="20"/>
          <w:szCs w:val="24"/>
          <w:lang w:val="en-GB"/>
        </w:rPr>
        <w:t>E-mail: beate.ulrichskoetter@venjakob-moebel.de</w:t>
      </w:r>
    </w:p>
    <w:p w:rsidR="00005EFF" w:rsidRPr="008160DE" w:rsidRDefault="00005EFF" w:rsidP="00F57E8A">
      <w:pPr>
        <w:pStyle w:val="Standa"/>
        <w:tabs>
          <w:tab w:val="right" w:pos="9066"/>
        </w:tabs>
        <w:spacing w:after="0" w:line="360" w:lineRule="auto"/>
        <w:rPr>
          <w:rFonts w:ascii="Arial" w:hAnsi="Arial" w:cs="Arial"/>
          <w:sz w:val="20"/>
          <w:szCs w:val="24"/>
          <w:lang w:val="en-GB"/>
        </w:rPr>
      </w:pPr>
    </w:p>
    <w:p w:rsidR="00005EFF" w:rsidRPr="008160DE" w:rsidRDefault="00005EFF" w:rsidP="00F57E8A">
      <w:pPr>
        <w:pStyle w:val="Standa"/>
        <w:tabs>
          <w:tab w:val="right" w:pos="9066"/>
        </w:tabs>
        <w:spacing w:after="0" w:line="360" w:lineRule="auto"/>
        <w:rPr>
          <w:rFonts w:ascii="Arial" w:hAnsi="Arial" w:cs="Arial"/>
          <w:sz w:val="20"/>
          <w:szCs w:val="24"/>
          <w:lang w:val="en-GB"/>
        </w:rPr>
      </w:pPr>
    </w:p>
    <w:p w:rsidR="008160DE" w:rsidRPr="008160DE" w:rsidRDefault="008160DE" w:rsidP="00692BA0">
      <w:pPr>
        <w:pStyle w:val="Standa"/>
        <w:spacing w:beforeLines="1" w:afterLines="1" w:line="360" w:lineRule="auto"/>
        <w:rPr>
          <w:rFonts w:ascii="Arial" w:hAnsi="Arial"/>
          <w:b/>
          <w:color w:val="595959"/>
          <w:sz w:val="20"/>
          <w:szCs w:val="24"/>
          <w:lang w:val="en-GB"/>
        </w:rPr>
      </w:pPr>
      <w:r w:rsidRPr="008160DE">
        <w:rPr>
          <w:rFonts w:ascii="Arial" w:hAnsi="Arial"/>
          <w:b/>
          <w:color w:val="595959"/>
          <w:sz w:val="20"/>
          <w:szCs w:val="24"/>
          <w:lang w:val="en-GB"/>
        </w:rPr>
        <w:t>Agreement on the use of pictorial material</w:t>
      </w:r>
    </w:p>
    <w:p w:rsidR="00005EFF" w:rsidRPr="008160DE" w:rsidRDefault="00005EFF" w:rsidP="00692BA0">
      <w:pPr>
        <w:pStyle w:val="Standa"/>
        <w:spacing w:beforeLines="1" w:afterLines="1" w:line="360" w:lineRule="auto"/>
        <w:rPr>
          <w:rFonts w:ascii="Arial" w:hAnsi="Arial" w:cs="Arial"/>
          <w:color w:val="595959"/>
          <w:sz w:val="20"/>
          <w:lang w:val="en-GB" w:eastAsia="de-DE"/>
        </w:rPr>
      </w:pPr>
    </w:p>
    <w:p w:rsidR="008160DE" w:rsidRPr="008160DE" w:rsidRDefault="008160DE" w:rsidP="00692BA0">
      <w:pPr>
        <w:pStyle w:val="Standa"/>
        <w:spacing w:beforeLines="1" w:afterLines="1" w:line="360" w:lineRule="auto"/>
        <w:rPr>
          <w:rFonts w:ascii="Arial" w:hAnsi="Arial"/>
          <w:szCs w:val="24"/>
          <w:lang w:val="en-GB"/>
        </w:rPr>
      </w:pPr>
      <w:r w:rsidRPr="008160DE">
        <w:rPr>
          <w:rFonts w:ascii="Arial" w:hAnsi="Arial"/>
          <w:color w:val="595959"/>
          <w:sz w:val="20"/>
          <w:szCs w:val="24"/>
          <w:lang w:val="en-GB"/>
        </w:rPr>
        <w:t>When using the pictorial material, please indicate: © Alfons Venjakob</w:t>
      </w:r>
    </w:p>
    <w:p w:rsidR="00005EFF" w:rsidRPr="008160DE" w:rsidRDefault="00005EFF" w:rsidP="00692BA0">
      <w:pPr>
        <w:pStyle w:val="Standa"/>
        <w:spacing w:beforeLines="1" w:afterLines="1" w:line="360" w:lineRule="auto"/>
        <w:rPr>
          <w:rFonts w:ascii="Arial" w:hAnsi="Arial" w:cs="Arial"/>
          <w:color w:val="595959"/>
          <w:sz w:val="20"/>
          <w:lang w:val="en-GB" w:eastAsia="de-DE"/>
        </w:rPr>
      </w:pPr>
    </w:p>
    <w:p w:rsidR="008160DE" w:rsidRPr="008160DE" w:rsidRDefault="008160DE" w:rsidP="00692BA0">
      <w:pPr>
        <w:pStyle w:val="Standa"/>
        <w:spacing w:beforeLines="1" w:afterLines="1" w:line="360" w:lineRule="auto"/>
        <w:rPr>
          <w:rFonts w:ascii="Arial" w:hAnsi="Arial"/>
          <w:color w:val="595959"/>
          <w:sz w:val="20"/>
          <w:szCs w:val="24"/>
          <w:lang w:val="en-GB"/>
        </w:rPr>
      </w:pPr>
      <w:r w:rsidRPr="008160DE">
        <w:rPr>
          <w:rFonts w:ascii="Arial" w:hAnsi="Arial"/>
          <w:color w:val="595959"/>
          <w:sz w:val="20"/>
          <w:szCs w:val="24"/>
          <w:lang w:val="en-GB"/>
        </w:rPr>
        <w:t>The pictorial material provided by us is released for editorial use. Use for other purposes (advertisements, brochures, promotional documents, etc.) is not possible. We also cannot permit the internal editorial reworking and changing of pictures.</w:t>
      </w:r>
      <w:r w:rsidR="00E330F3">
        <w:rPr>
          <w:rFonts w:ascii="Arial" w:hAnsi="Arial"/>
          <w:color w:val="595959"/>
          <w:sz w:val="20"/>
          <w:szCs w:val="24"/>
          <w:lang w:val="en-GB"/>
        </w:rPr>
        <w:t xml:space="preserve"> </w:t>
      </w:r>
      <w:r w:rsidRPr="008160DE">
        <w:rPr>
          <w:rFonts w:ascii="Arial" w:hAnsi="Arial"/>
          <w:color w:val="595959"/>
          <w:sz w:val="20"/>
          <w:szCs w:val="24"/>
          <w:lang w:val="en-GB"/>
        </w:rPr>
        <w:t>We reserve all rights thereto.</w:t>
      </w:r>
    </w:p>
    <w:p w:rsidR="00005EFF" w:rsidRPr="008160DE" w:rsidRDefault="00005EFF" w:rsidP="00F57E8A">
      <w:pPr>
        <w:pStyle w:val="Standa"/>
        <w:tabs>
          <w:tab w:val="right" w:pos="9066"/>
        </w:tabs>
        <w:spacing w:line="360" w:lineRule="auto"/>
        <w:rPr>
          <w:rFonts w:ascii="Arial" w:hAnsi="Arial" w:cs="Arial"/>
          <w:b/>
          <w:sz w:val="20"/>
          <w:lang w:val="en-GB"/>
        </w:rPr>
      </w:pPr>
    </w:p>
    <w:p w:rsidR="00005EFF" w:rsidRPr="008160DE" w:rsidRDefault="00005EFF" w:rsidP="00F57E8A">
      <w:pPr>
        <w:pStyle w:val="Standa1"/>
        <w:tabs>
          <w:tab w:val="right" w:pos="9066"/>
        </w:tabs>
        <w:spacing w:line="360" w:lineRule="auto"/>
        <w:rPr>
          <w:rFonts w:cs="Arial"/>
          <w:lang w:val="en-GB"/>
        </w:rPr>
      </w:pPr>
      <w:bookmarkStart w:id="0" w:name="_GoBack"/>
      <w:bookmarkEnd w:id="0"/>
    </w:p>
    <w:sectPr w:rsidR="00005EFF" w:rsidRPr="008160DE" w:rsidSect="00D43112">
      <w:headerReference w:type="default" r:id="rId18"/>
      <w:pgSz w:w="11900" w:h="16840"/>
      <w:pgMar w:top="1417" w:right="3395" w:bottom="1134" w:left="1417" w:header="708" w:footer="708" w:gutter="0"/>
      <w:cols w:space="708"/>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F7D2B" w:rsidRDefault="00EF7D2B" w:rsidP="00E77619">
      <w:pPr>
        <w:pStyle w:val="Standa"/>
        <w:spacing w:after="0" w:line="240" w:lineRule="auto"/>
      </w:pPr>
      <w:r>
        <w:separator/>
      </w:r>
    </w:p>
  </w:endnote>
  <w:endnote w:type="continuationSeparator" w:id="0">
    <w:p w:rsidR="00EF7D2B" w:rsidRDefault="00EF7D2B" w:rsidP="00E77619">
      <w:pPr>
        <w:pStyle w:val="Standa"/>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charset w:val="00"/>
    <w:family w:val="auto"/>
    <w:pitch w:val="variable"/>
    <w:sig w:usb0="00000003" w:usb1="00000000" w:usb2="00000000" w:usb3="00000000" w:csb0="00000001" w:csb1="00000000"/>
  </w:font>
  <w:font w:name="Courier New">
    <w:panose1 w:val="00000000000000000000"/>
    <w:charset w:val="4D"/>
    <w:family w:val="modern"/>
    <w:notTrueType/>
    <w:pitch w:val="fixed"/>
    <w:sig w:usb0="00000003" w:usb1="00000000" w:usb2="00000000" w:usb3="00000000" w:csb0="00000001" w:csb1="00000000"/>
  </w:font>
</w:fonts>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F7D2B" w:rsidRDefault="00EF7D2B" w:rsidP="00E77619">
      <w:pPr>
        <w:pStyle w:val="Standa"/>
        <w:spacing w:after="0" w:line="240" w:lineRule="auto"/>
      </w:pPr>
      <w:r>
        <w:separator/>
      </w:r>
    </w:p>
  </w:footnote>
  <w:footnote w:type="continuationSeparator" w:id="0">
    <w:p w:rsidR="00EF7D2B" w:rsidRDefault="00EF7D2B" w:rsidP="00E77619">
      <w:pPr>
        <w:pStyle w:val="Standa"/>
        <w:spacing w:after="0" w:line="240" w:lineRule="auto"/>
      </w:pPr>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7D2B" w:rsidRDefault="00EF7D2B">
    <w:pPr>
      <w:pStyle w:val="Kopfze"/>
    </w:pPr>
    <w:r>
      <w:rPr>
        <w:noProof/>
        <w:lang w:eastAsia="de-DE"/>
      </w:rPr>
      <w:drawing>
        <wp:anchor distT="0" distB="0" distL="114300" distR="114300" simplePos="0" relativeHeight="251657216" behindDoc="1" locked="0" layoutInCell="1" allowOverlap="1">
          <wp:simplePos x="0" y="0"/>
          <wp:positionH relativeFrom="column">
            <wp:posOffset>3646805</wp:posOffset>
          </wp:positionH>
          <wp:positionV relativeFrom="paragraph">
            <wp:posOffset>-73025</wp:posOffset>
          </wp:positionV>
          <wp:extent cx="2114550" cy="346710"/>
          <wp:effectExtent l="25400" t="0" r="0" b="0"/>
          <wp:wrapNone/>
          <wp:docPr id="2" name="Bild 2" descr="Venjakob-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enjakob-Logo.jpg"/>
                  <pic:cNvPicPr>
                    <a:picLocks noChangeAspect="1" noChangeArrowheads="1"/>
                  </pic:cNvPicPr>
                </pic:nvPicPr>
                <pic:blipFill>
                  <a:blip r:embed="rId1"/>
                  <a:stretch>
                    <a:fillRect/>
                  </a:stretch>
                </pic:blipFill>
                <pic:spPr bwMode="auto">
                  <a:xfrm>
                    <a:off x="0" y="0"/>
                    <a:ext cx="2114550" cy="346710"/>
                  </a:xfrm>
                  <a:prstGeom prst="rect">
                    <a:avLst/>
                  </a:prstGeom>
                  <a:noFill/>
                </pic:spPr>
              </pic:pic>
            </a:graphicData>
          </a:graphic>
        </wp:anchor>
      </w:drawing>
    </w:r>
    <w:r w:rsidR="00692BA0" w:rsidRPr="00692BA0">
      <w:rPr>
        <w:noProof/>
        <w:lang w:val="en-US"/>
      </w:rPr>
      <w:pict>
        <v:shapetype id="_x0000_t202" coordsize="21600,21600" o:spt="202" path="m0,0l0,21600,21600,21600,21600,0xe">
          <v:stroke joinstyle="miter"/>
          <v:path gradientshapeok="t" o:connecttype="rect"/>
        </v:shapetype>
        <v:shape id="_x0000_s2049" type="#_x0000_t202" style="position:absolute;margin-left:-9pt;margin-top:-14.5pt;width:198pt;height:38.7pt;z-index:251658240;mso-position-horizontal-relative:text;mso-position-vertical-relative:text" filled="f" stroked="f">
          <v:fill o:detectmouseclick="t"/>
          <v:textbox style="mso-next-textbox:#_x0000_s2049" inset=",7.2pt,,7.2pt">
            <w:txbxContent>
              <w:p w:rsidR="00EF7D2B" w:rsidRPr="000E019F" w:rsidRDefault="000E019F">
                <w:pPr>
                  <w:pStyle w:val="Standa1"/>
                  <w:rPr>
                    <w:rFonts w:cs="Arial"/>
                    <w:b/>
                    <w:sz w:val="32"/>
                  </w:rPr>
                </w:pPr>
                <w:r w:rsidRPr="000E019F">
                  <w:rPr>
                    <w:rFonts w:cs="Arial"/>
                    <w:b/>
                    <w:sz w:val="32"/>
                    <w:lang w:val="en-GB"/>
                  </w:rPr>
                  <w:t>Press information</w:t>
                </w:r>
              </w:p>
            </w:txbxContent>
          </v:textbox>
        </v:shape>
      </w:pic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3E0A46"/>
    <w:multiLevelType w:val="hybridMultilevel"/>
    <w:tmpl w:val="5644E128"/>
    <w:lvl w:ilvl="0" w:tplc="0BC62434">
      <w:start w:val="1"/>
      <w:numFmt w:val="decimalZero"/>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nsid w:val="3FAD01C7"/>
    <w:multiLevelType w:val="hybridMultilevel"/>
    <w:tmpl w:val="A6AECB5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76945832"/>
    <w:multiLevelType w:val="hybridMultilevel"/>
    <w:tmpl w:val="9A90EABC"/>
    <w:lvl w:ilvl="0" w:tplc="0BC62434">
      <w:start w:val="1"/>
      <w:numFmt w:val="decimalZero"/>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embedSystemFonts/>
  <w:doNotTrackMoves/>
  <w:defaultTabStop w:val="709"/>
  <w:hyphenationZone w:val="425"/>
  <w:doNotHyphenateCaps/>
  <w:drawingGridHorizontalSpacing w:val="360"/>
  <w:drawingGridVerticalSpacing w:val="360"/>
  <w:displayHorizontalDrawingGridEvery w:val="0"/>
  <w:displayVerticalDrawingGridEvery w:val="0"/>
  <w:characterSpacingControl w:val="doNotCompress"/>
  <w:doNotValidateAgainstSchema/>
  <w:doNotDemarcateInvalidXml/>
  <w:hdrShapeDefaults>
    <o:shapedefaults v:ext="edit" spidmax="2053">
      <o:colormenu v:ext="edit" strokecolor="none [1311]"/>
    </o:shapedefaults>
    <o:shapelayout v:ext="edit">
      <o:idmap v:ext="edit" data="2"/>
    </o:shapelayout>
  </w:hdrShapeDefaults>
  <w:footnotePr>
    <w:footnote w:id="-1"/>
    <w:footnote w:id="0"/>
  </w:footnotePr>
  <w:endnotePr>
    <w:endnote w:id="-1"/>
    <w:endnote w:id="0"/>
  </w:endnotePr>
  <w:compat/>
  <w:rsids>
    <w:rsidRoot w:val="00DA5809"/>
    <w:rsid w:val="00000869"/>
    <w:rsid w:val="00004BEA"/>
    <w:rsid w:val="00005EFF"/>
    <w:rsid w:val="0002330A"/>
    <w:rsid w:val="00065D75"/>
    <w:rsid w:val="000740A9"/>
    <w:rsid w:val="00080C69"/>
    <w:rsid w:val="000E019F"/>
    <w:rsid w:val="000E054C"/>
    <w:rsid w:val="000E3E1B"/>
    <w:rsid w:val="000E4343"/>
    <w:rsid w:val="000F4E47"/>
    <w:rsid w:val="00101740"/>
    <w:rsid w:val="001152ED"/>
    <w:rsid w:val="00122A93"/>
    <w:rsid w:val="001A1982"/>
    <w:rsid w:val="001C5A02"/>
    <w:rsid w:val="001F7789"/>
    <w:rsid w:val="00201219"/>
    <w:rsid w:val="00205C09"/>
    <w:rsid w:val="00217299"/>
    <w:rsid w:val="00233933"/>
    <w:rsid w:val="002510C6"/>
    <w:rsid w:val="002564C3"/>
    <w:rsid w:val="00291419"/>
    <w:rsid w:val="002B2D45"/>
    <w:rsid w:val="002E438E"/>
    <w:rsid w:val="002E70AD"/>
    <w:rsid w:val="002E7672"/>
    <w:rsid w:val="002E7F78"/>
    <w:rsid w:val="002F7D21"/>
    <w:rsid w:val="00326014"/>
    <w:rsid w:val="003420E4"/>
    <w:rsid w:val="00353007"/>
    <w:rsid w:val="00361335"/>
    <w:rsid w:val="00363654"/>
    <w:rsid w:val="00367052"/>
    <w:rsid w:val="00387C33"/>
    <w:rsid w:val="00396D1E"/>
    <w:rsid w:val="003F09DF"/>
    <w:rsid w:val="00421A38"/>
    <w:rsid w:val="0043650E"/>
    <w:rsid w:val="004A2116"/>
    <w:rsid w:val="004C718C"/>
    <w:rsid w:val="004D22D6"/>
    <w:rsid w:val="004D5F4C"/>
    <w:rsid w:val="004F0D3D"/>
    <w:rsid w:val="00507DE5"/>
    <w:rsid w:val="00532FF8"/>
    <w:rsid w:val="005442C6"/>
    <w:rsid w:val="005463B4"/>
    <w:rsid w:val="00576C85"/>
    <w:rsid w:val="005908BA"/>
    <w:rsid w:val="00596777"/>
    <w:rsid w:val="005A4160"/>
    <w:rsid w:val="005C40FA"/>
    <w:rsid w:val="005C5312"/>
    <w:rsid w:val="005D1E9A"/>
    <w:rsid w:val="005F3A52"/>
    <w:rsid w:val="00602093"/>
    <w:rsid w:val="006040A8"/>
    <w:rsid w:val="0061454C"/>
    <w:rsid w:val="00616DC4"/>
    <w:rsid w:val="00624CCB"/>
    <w:rsid w:val="00652F76"/>
    <w:rsid w:val="0065312F"/>
    <w:rsid w:val="00692BA0"/>
    <w:rsid w:val="006A223A"/>
    <w:rsid w:val="006C1D8B"/>
    <w:rsid w:val="00707098"/>
    <w:rsid w:val="00714076"/>
    <w:rsid w:val="00714823"/>
    <w:rsid w:val="00747CE7"/>
    <w:rsid w:val="0077739F"/>
    <w:rsid w:val="00793D8C"/>
    <w:rsid w:val="007E2E16"/>
    <w:rsid w:val="0080584A"/>
    <w:rsid w:val="008135B4"/>
    <w:rsid w:val="008160DE"/>
    <w:rsid w:val="00830797"/>
    <w:rsid w:val="00857CCD"/>
    <w:rsid w:val="008674E8"/>
    <w:rsid w:val="00884034"/>
    <w:rsid w:val="008B6017"/>
    <w:rsid w:val="008B6EF3"/>
    <w:rsid w:val="008D7064"/>
    <w:rsid w:val="00902E29"/>
    <w:rsid w:val="009108AD"/>
    <w:rsid w:val="00921794"/>
    <w:rsid w:val="009308B4"/>
    <w:rsid w:val="009363C9"/>
    <w:rsid w:val="00942379"/>
    <w:rsid w:val="009436B3"/>
    <w:rsid w:val="00945503"/>
    <w:rsid w:val="0094638E"/>
    <w:rsid w:val="00973B53"/>
    <w:rsid w:val="0098143D"/>
    <w:rsid w:val="009A1784"/>
    <w:rsid w:val="009A26F0"/>
    <w:rsid w:val="009B43FA"/>
    <w:rsid w:val="009B749A"/>
    <w:rsid w:val="009D2271"/>
    <w:rsid w:val="009D69AF"/>
    <w:rsid w:val="009D7C01"/>
    <w:rsid w:val="00A13FC6"/>
    <w:rsid w:val="00A1662A"/>
    <w:rsid w:val="00A51D0C"/>
    <w:rsid w:val="00A67C4E"/>
    <w:rsid w:val="00AB5672"/>
    <w:rsid w:val="00AC7E56"/>
    <w:rsid w:val="00AC7FC0"/>
    <w:rsid w:val="00AD2986"/>
    <w:rsid w:val="00AE492E"/>
    <w:rsid w:val="00AE5639"/>
    <w:rsid w:val="00AE784D"/>
    <w:rsid w:val="00B24C96"/>
    <w:rsid w:val="00B6213A"/>
    <w:rsid w:val="00B80459"/>
    <w:rsid w:val="00B87B4E"/>
    <w:rsid w:val="00B90144"/>
    <w:rsid w:val="00BA1839"/>
    <w:rsid w:val="00BC04C6"/>
    <w:rsid w:val="00C20360"/>
    <w:rsid w:val="00C2176E"/>
    <w:rsid w:val="00C25FF8"/>
    <w:rsid w:val="00C3268F"/>
    <w:rsid w:val="00C61B4C"/>
    <w:rsid w:val="00C6661F"/>
    <w:rsid w:val="00CA1DA3"/>
    <w:rsid w:val="00CF56CE"/>
    <w:rsid w:val="00D43112"/>
    <w:rsid w:val="00D5600C"/>
    <w:rsid w:val="00D63DAF"/>
    <w:rsid w:val="00D67659"/>
    <w:rsid w:val="00D911ED"/>
    <w:rsid w:val="00D97CE6"/>
    <w:rsid w:val="00DA5809"/>
    <w:rsid w:val="00DB49F4"/>
    <w:rsid w:val="00DC2239"/>
    <w:rsid w:val="00DF59F8"/>
    <w:rsid w:val="00E13310"/>
    <w:rsid w:val="00E330F3"/>
    <w:rsid w:val="00E64E79"/>
    <w:rsid w:val="00E77619"/>
    <w:rsid w:val="00ED0A3C"/>
    <w:rsid w:val="00EF7D2B"/>
    <w:rsid w:val="00F0184E"/>
    <w:rsid w:val="00F04A65"/>
    <w:rsid w:val="00F1507E"/>
    <w:rsid w:val="00F2069D"/>
    <w:rsid w:val="00F36AC7"/>
    <w:rsid w:val="00F375E3"/>
    <w:rsid w:val="00F42931"/>
    <w:rsid w:val="00F57E8A"/>
    <w:rsid w:val="00F67E72"/>
    <w:rsid w:val="00F812D6"/>
    <w:rsid w:val="00F86784"/>
    <w:rsid w:val="00FB30B7"/>
    <w:rsid w:val="00FC069A"/>
    <w:rsid w:val="00FE280C"/>
    <w:rsid w:val="00FE53CA"/>
  </w:rsids>
  <m:mathPr>
    <m:mathFont m:val="Webdings"/>
    <m:brkBin m:val="before"/>
    <m:brkBinSub m:val="--"/>
    <m:smallFrac/>
    <m:dispDef/>
    <m:lMargin m:val="0"/>
    <m:rMargin m:val="0"/>
    <m:defJc m:val="centerGroup"/>
    <m:wrapRight/>
    <m:intLim m:val="subSup"/>
    <m:naryLim m:val="subSup"/>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3">
      <o:colormenu v:ext="edit" strokecolor="none [131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Cambria" w:hAnsi="Arial" w:cs="Times New Roman"/>
        <w:sz w:val="24"/>
        <w:szCs w:val="24"/>
        <w:lang w:val="de-DE" w:eastAsia="en-US" w:bidi="ar-SA"/>
      </w:rPr>
    </w:rPrDefault>
    <w:pPrDefault/>
  </w:docDefaults>
  <w:latentStyles w:defLockedState="0" w:defUIPriority="0" w:defSemiHidden="0" w:defUnhideWhenUsed="0" w:defQFormat="0" w:count="27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E7672"/>
  </w:style>
  <w:style w:type="character" w:default="1" w:styleId="Absatzstandardschriftart">
    <w:name w:val="Default Paragraph Font"/>
    <w:semiHidden/>
    <w:unhideWhenUsed/>
  </w:style>
  <w:style w:type="table" w:default="1" w:styleId="NormaleTabelle">
    <w:name w:val="Normal Table"/>
    <w:semiHidden/>
    <w:unhideWhenUsed/>
    <w:qFormat/>
    <w:tblPr>
      <w:tblInd w:w="0" w:type="dxa"/>
      <w:tblCellMar>
        <w:top w:w="0" w:type="dxa"/>
        <w:left w:w="108" w:type="dxa"/>
        <w:bottom w:w="0" w:type="dxa"/>
        <w:right w:w="108" w:type="dxa"/>
      </w:tblCellMar>
    </w:tblPr>
  </w:style>
  <w:style w:type="numbering" w:default="1" w:styleId="KeineListe">
    <w:name w:val="No List"/>
    <w:semiHidden/>
    <w:unhideWhenUsed/>
  </w:style>
  <w:style w:type="paragraph" w:customStyle="1" w:styleId="Standa">
    <w:name w:val="Standa"/>
    <w:uiPriority w:val="99"/>
    <w:rsid w:val="0002330A"/>
    <w:pPr>
      <w:spacing w:after="200" w:line="276" w:lineRule="auto"/>
    </w:pPr>
    <w:rPr>
      <w:rFonts w:ascii="Calibri" w:eastAsia="Times New Roman" w:hAnsi="Calibri"/>
      <w:sz w:val="22"/>
      <w:szCs w:val="22"/>
    </w:rPr>
  </w:style>
  <w:style w:type="character" w:customStyle="1" w:styleId="Absatz-Standardschrift">
    <w:name w:val="Absatz-Standardschrift"/>
    <w:uiPriority w:val="99"/>
    <w:semiHidden/>
    <w:rsid w:val="002E7672"/>
  </w:style>
  <w:style w:type="table" w:customStyle="1" w:styleId="NormaleTabe">
    <w:name w:val="Normale Tabe"/>
    <w:uiPriority w:val="99"/>
    <w:semiHidden/>
    <w:rsid w:val="002E7672"/>
    <w:tblPr>
      <w:tblInd w:w="0" w:type="dxa"/>
      <w:tblCellMar>
        <w:top w:w="0" w:type="dxa"/>
        <w:left w:w="108" w:type="dxa"/>
        <w:bottom w:w="0" w:type="dxa"/>
        <w:right w:w="108" w:type="dxa"/>
      </w:tblCellMar>
    </w:tblPr>
  </w:style>
  <w:style w:type="paragraph" w:customStyle="1" w:styleId="Standa1">
    <w:name w:val="Standa1"/>
    <w:uiPriority w:val="99"/>
    <w:rsid w:val="0065312F"/>
  </w:style>
  <w:style w:type="character" w:customStyle="1" w:styleId="Absatz-Standardschrift1">
    <w:name w:val="Absatz-Standardschrift1"/>
    <w:uiPriority w:val="99"/>
    <w:semiHidden/>
    <w:rsid w:val="0065312F"/>
  </w:style>
  <w:style w:type="table" w:customStyle="1" w:styleId="NormaleTabe1">
    <w:name w:val="Normale Tabe1"/>
    <w:uiPriority w:val="99"/>
    <w:semiHidden/>
    <w:rsid w:val="0065312F"/>
    <w:tblPr>
      <w:tblInd w:w="0" w:type="dxa"/>
      <w:tblCellMar>
        <w:top w:w="0" w:type="dxa"/>
        <w:left w:w="108" w:type="dxa"/>
        <w:bottom w:w="0" w:type="dxa"/>
        <w:right w:w="108" w:type="dxa"/>
      </w:tblCellMar>
    </w:tblPr>
  </w:style>
  <w:style w:type="paragraph" w:customStyle="1" w:styleId="Kopfze">
    <w:name w:val="Kopfze"/>
    <w:basedOn w:val="Standa1"/>
    <w:uiPriority w:val="99"/>
    <w:semiHidden/>
    <w:rsid w:val="005C5312"/>
    <w:pPr>
      <w:tabs>
        <w:tab w:val="center" w:pos="4536"/>
        <w:tab w:val="right" w:pos="9072"/>
      </w:tabs>
    </w:pPr>
  </w:style>
  <w:style w:type="character" w:customStyle="1" w:styleId="HeaderChar">
    <w:name w:val="Header Char"/>
    <w:basedOn w:val="Absatz-Standardschrift1"/>
    <w:uiPriority w:val="99"/>
    <w:semiHidden/>
    <w:rsid w:val="005C5312"/>
    <w:rPr>
      <w:rFonts w:cs="Times New Roman"/>
    </w:rPr>
  </w:style>
  <w:style w:type="paragraph" w:customStyle="1" w:styleId="Fuzei">
    <w:name w:val="Fu€zei"/>
    <w:basedOn w:val="Standa1"/>
    <w:uiPriority w:val="99"/>
    <w:semiHidden/>
    <w:rsid w:val="005C5312"/>
    <w:pPr>
      <w:tabs>
        <w:tab w:val="center" w:pos="4536"/>
        <w:tab w:val="right" w:pos="9072"/>
      </w:tabs>
    </w:pPr>
  </w:style>
  <w:style w:type="character" w:customStyle="1" w:styleId="FooterChar">
    <w:name w:val="Footer Char"/>
    <w:basedOn w:val="Absatz-Standardschrift1"/>
    <w:uiPriority w:val="99"/>
    <w:semiHidden/>
    <w:rsid w:val="005C5312"/>
    <w:rPr>
      <w:rFonts w:cs="Times New Roman"/>
    </w:rPr>
  </w:style>
  <w:style w:type="character" w:styleId="Link">
    <w:name w:val="Hyperlink"/>
    <w:basedOn w:val="Absatz-Standardschrift1"/>
    <w:uiPriority w:val="99"/>
    <w:rsid w:val="00942379"/>
    <w:rPr>
      <w:rFonts w:cs="Times New Roman"/>
      <w:color w:val="0000FF"/>
      <w:u w:val="single"/>
    </w:rPr>
  </w:style>
  <w:style w:type="paragraph" w:styleId="NurText">
    <w:name w:val="Plain Text"/>
    <w:basedOn w:val="Standa1"/>
    <w:link w:val="NurTextZeichen"/>
    <w:uiPriority w:val="99"/>
    <w:rsid w:val="005A4160"/>
    <w:pPr>
      <w:spacing w:beforeLines="1" w:afterLines="1"/>
    </w:pPr>
    <w:rPr>
      <w:rFonts w:ascii="Times" w:hAnsi="Times"/>
      <w:sz w:val="20"/>
      <w:szCs w:val="20"/>
      <w:lang w:eastAsia="de-DE"/>
    </w:rPr>
  </w:style>
  <w:style w:type="character" w:customStyle="1" w:styleId="NurTextZeichen">
    <w:name w:val="Nur Text Zeichen"/>
    <w:basedOn w:val="Absatz-Standardschrift1"/>
    <w:link w:val="NurText"/>
    <w:uiPriority w:val="99"/>
    <w:rsid w:val="005A4160"/>
    <w:rPr>
      <w:rFonts w:ascii="Times" w:hAnsi="Times" w:cs="Times New Roman"/>
      <w:sz w:val="20"/>
      <w:lang w:eastAsia="de-DE"/>
    </w:rPr>
  </w:style>
  <w:style w:type="paragraph" w:styleId="Kopfzeile">
    <w:name w:val="header"/>
    <w:basedOn w:val="Standard"/>
    <w:link w:val="KopfzeileZeichen"/>
    <w:uiPriority w:val="99"/>
    <w:unhideWhenUsed/>
    <w:rsid w:val="00F57E8A"/>
    <w:pPr>
      <w:tabs>
        <w:tab w:val="center" w:pos="4536"/>
        <w:tab w:val="right" w:pos="9072"/>
      </w:tabs>
    </w:pPr>
  </w:style>
  <w:style w:type="character" w:customStyle="1" w:styleId="KopfzeileZeichen">
    <w:name w:val="Kopfzeile Zeichen"/>
    <w:basedOn w:val="Absatzstandardschriftart"/>
    <w:link w:val="Kopfzeile"/>
    <w:uiPriority w:val="99"/>
    <w:rsid w:val="00F57E8A"/>
    <w:rPr>
      <w:rFonts w:ascii="Times New Roman" w:hAnsi="Times New Roman"/>
      <w:sz w:val="24"/>
      <w:szCs w:val="24"/>
      <w:lang w:eastAsia="de-DE"/>
    </w:rPr>
  </w:style>
  <w:style w:type="paragraph" w:styleId="Fuzeile">
    <w:name w:val="footer"/>
    <w:basedOn w:val="Standard"/>
    <w:link w:val="FuzeileZeichen"/>
    <w:uiPriority w:val="99"/>
    <w:unhideWhenUsed/>
    <w:rsid w:val="00F57E8A"/>
    <w:pPr>
      <w:tabs>
        <w:tab w:val="center" w:pos="4536"/>
        <w:tab w:val="right" w:pos="9072"/>
      </w:tabs>
    </w:pPr>
  </w:style>
  <w:style w:type="character" w:customStyle="1" w:styleId="FuzeileZeichen">
    <w:name w:val="Fußzeile Zeichen"/>
    <w:basedOn w:val="Absatzstandardschriftart"/>
    <w:link w:val="Fuzeile"/>
    <w:uiPriority w:val="99"/>
    <w:rsid w:val="00F57E8A"/>
    <w:rPr>
      <w:rFonts w:ascii="Times New Roman" w:hAnsi="Times New Roman"/>
      <w:sz w:val="24"/>
      <w:szCs w:val="24"/>
      <w:lang w:eastAsia="de-DE"/>
    </w:rPr>
  </w:style>
  <w:style w:type="paragraph" w:styleId="Listenabsatz">
    <w:name w:val="List Paragraph"/>
    <w:basedOn w:val="Standard"/>
    <w:rsid w:val="00921794"/>
    <w:pPr>
      <w:ind w:left="720"/>
      <w:contextualSpacing/>
    </w:pPr>
  </w:style>
  <w:style w:type="paragraph" w:styleId="Dokumentstruktur">
    <w:name w:val="Document Map"/>
    <w:basedOn w:val="Standard"/>
    <w:link w:val="DokumentstrukturZeichen"/>
    <w:rsid w:val="00ED0A3C"/>
    <w:rPr>
      <w:rFonts w:ascii="Lucida Grande" w:hAnsi="Lucida Grande"/>
    </w:rPr>
  </w:style>
  <w:style w:type="character" w:customStyle="1" w:styleId="DokumentstrukturZeichen">
    <w:name w:val="Dokumentstruktur Zeichen"/>
    <w:basedOn w:val="Absatzstandardschriftart"/>
    <w:link w:val="Dokumentstruktur"/>
    <w:rsid w:val="00ED0A3C"/>
    <w:rPr>
      <w:rFonts w:ascii="Lucida Grande" w:hAnsi="Lucida Grande"/>
      <w:lang w:eastAsia="de-DE"/>
    </w:rPr>
  </w:style>
  <w:style w:type="character" w:customStyle="1" w:styleId="tw4winMark">
    <w:name w:val="tw4winMark"/>
    <w:uiPriority w:val="99"/>
    <w:rsid w:val="000E019F"/>
    <w:rPr>
      <w:rFonts w:ascii="Courier New" w:hAnsi="Courier New"/>
      <w:vanish/>
      <w:color w:val="800080"/>
      <w:vertAlign w:val="sub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20" Type="http://schemas.openxmlformats.org/officeDocument/2006/relationships/theme" Target="theme/theme1.xml"/><Relationship Id="rId21" Type="http://schemas.microsoft.com/office/2007/relationships/stylesWithEffects" Target="stylesWithEffects.xml"/><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image" Target="media/image8.jpeg"/><Relationship Id="rId16" Type="http://schemas.openxmlformats.org/officeDocument/2006/relationships/image" Target="media/image9.jpeg"/><Relationship Id="rId17" Type="http://schemas.openxmlformats.org/officeDocument/2006/relationships/image" Target="media/image10.jpeg"/><Relationship Id="rId18" Type="http://schemas.openxmlformats.org/officeDocument/2006/relationships/header" Target="header1.xml"/><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A611AC-FDC4-E94C-9EF3-E28B454282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753</Words>
  <Characters>4294</Characters>
  <Application>Microsoft Macintosh Word</Application>
  <DocSecurity>0</DocSecurity>
  <Lines>35</Lines>
  <Paragraphs>8</Paragraphs>
  <ScaleCrop>false</ScaleCrop>
  <HeadingPairs>
    <vt:vector size="2" baseType="variant">
      <vt:variant>
        <vt:lpstr>Titel</vt:lpstr>
      </vt:variant>
      <vt:variant>
        <vt:i4>1</vt:i4>
      </vt:variant>
    </vt:vector>
  </HeadingPairs>
  <TitlesOfParts>
    <vt:vector size="1" baseType="lpstr">
      <vt:lpstr>PR-01-2014</vt:lpstr>
    </vt:vector>
  </TitlesOfParts>
  <Company>獫票楧栮捯洀鉭曮㞱€뜰⠲쎔딁烊皭〼፥ᙼ䕸忤઱</Company>
  <LinksUpToDate>false</LinksUpToDate>
  <CharactersWithSpaces>5273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PR-01-2014</dc:title>
  <dc:subject/>
  <dc:creator>Tom</dc:creator>
  <cp:keywords/>
  <cp:lastModifiedBy>Tom</cp:lastModifiedBy>
  <cp:revision>23</cp:revision>
  <cp:lastPrinted>2015-01-12T14:40:00Z</cp:lastPrinted>
  <dcterms:created xsi:type="dcterms:W3CDTF">2014-10-28T10:28:00Z</dcterms:created>
  <dcterms:modified xsi:type="dcterms:W3CDTF">2015-01-16T09:13:00Z</dcterms:modified>
</cp:coreProperties>
</file>