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F8380C" w14:textId="77777777" w:rsidR="00005EFF" w:rsidRPr="00DF59F8" w:rsidRDefault="00005EFF" w:rsidP="00E216A7">
      <w:pPr>
        <w:pStyle w:val="Standa1"/>
        <w:tabs>
          <w:tab w:val="right" w:pos="9066"/>
        </w:tabs>
        <w:spacing w:line="360" w:lineRule="auto"/>
        <w:ind w:right="-1984"/>
        <w:rPr>
          <w:rFonts w:ascii="Arial" w:hAnsi="Arial"/>
          <w:sz w:val="20"/>
        </w:rPr>
      </w:pPr>
    </w:p>
    <w:p w14:paraId="218B0D69" w14:textId="7727E3CF" w:rsidR="00005EFF" w:rsidRPr="00DF59F8" w:rsidRDefault="00005EFF" w:rsidP="00F57E8A">
      <w:pPr>
        <w:pStyle w:val="Standa1"/>
        <w:tabs>
          <w:tab w:val="right" w:pos="9066"/>
        </w:tabs>
        <w:spacing w:line="360" w:lineRule="auto"/>
        <w:rPr>
          <w:rFonts w:ascii="Arial" w:hAnsi="Arial"/>
          <w:color w:val="808080"/>
          <w:sz w:val="20"/>
        </w:rPr>
      </w:pPr>
      <w:r>
        <w:rPr>
          <w:rFonts w:ascii="Arial" w:hAnsi="Arial"/>
          <w:color w:val="808080"/>
          <w:sz w:val="20"/>
        </w:rPr>
        <w:tab/>
      </w:r>
      <w:r w:rsidR="00042979">
        <w:rPr>
          <w:rFonts w:ascii="Arial" w:hAnsi="Arial"/>
          <w:color w:val="808080"/>
          <w:sz w:val="20"/>
        </w:rPr>
        <w:t>30</w:t>
      </w:r>
      <w:r w:rsidR="00F57E8A">
        <w:rPr>
          <w:rFonts w:ascii="Arial" w:hAnsi="Arial"/>
          <w:color w:val="808080"/>
          <w:sz w:val="20"/>
        </w:rPr>
        <w:t>.</w:t>
      </w:r>
      <w:r w:rsidR="00D64C9C">
        <w:rPr>
          <w:rFonts w:ascii="Arial" w:hAnsi="Arial"/>
          <w:color w:val="808080"/>
          <w:sz w:val="20"/>
        </w:rPr>
        <w:t>0</w:t>
      </w:r>
      <w:r w:rsidR="00042979">
        <w:rPr>
          <w:rFonts w:ascii="Arial" w:hAnsi="Arial"/>
          <w:color w:val="808080"/>
          <w:sz w:val="20"/>
        </w:rPr>
        <w:t>6</w:t>
      </w:r>
      <w:r w:rsidR="00D64C9C">
        <w:rPr>
          <w:rFonts w:ascii="Arial" w:hAnsi="Arial"/>
          <w:color w:val="808080"/>
          <w:sz w:val="20"/>
        </w:rPr>
        <w:t>.20</w:t>
      </w:r>
      <w:r w:rsidR="007179D6">
        <w:rPr>
          <w:rFonts w:ascii="Arial" w:hAnsi="Arial"/>
          <w:color w:val="808080"/>
          <w:sz w:val="20"/>
        </w:rPr>
        <w:t>22</w:t>
      </w:r>
    </w:p>
    <w:p w14:paraId="6E8E41F2" w14:textId="77777777" w:rsidR="00005EFF" w:rsidRPr="005B15E8" w:rsidRDefault="00164021" w:rsidP="00F57E8A">
      <w:pPr>
        <w:pStyle w:val="Standa1"/>
        <w:tabs>
          <w:tab w:val="right" w:pos="9066"/>
        </w:tabs>
        <w:spacing w:line="360" w:lineRule="auto"/>
        <w:rPr>
          <w:rFonts w:ascii="Arial" w:hAnsi="Arial"/>
          <w:color w:val="808080"/>
          <w:sz w:val="20"/>
        </w:rPr>
      </w:pPr>
      <w:r>
        <w:rPr>
          <w:rFonts w:ascii="Arial" w:hAnsi="Arial"/>
          <w:color w:val="808080"/>
          <w:sz w:val="18"/>
        </w:rPr>
        <w:t>Das Leben aufmöbeln</w:t>
      </w:r>
      <w:r w:rsidR="00005EFF" w:rsidRPr="00DF59F8">
        <w:rPr>
          <w:rFonts w:ascii="Arial" w:hAnsi="Arial"/>
          <w:color w:val="808080"/>
          <w:sz w:val="20"/>
        </w:rPr>
        <w:tab/>
      </w:r>
      <w:r w:rsidR="00E216A7">
        <w:rPr>
          <w:rFonts w:ascii="Arial" w:hAnsi="Arial"/>
          <w:color w:val="808080"/>
          <w:sz w:val="20"/>
        </w:rPr>
        <w:t xml:space="preserve">    </w:t>
      </w:r>
      <w:r w:rsidR="00005EFF" w:rsidRPr="00DF59F8">
        <w:rPr>
          <w:rFonts w:ascii="Arial" w:hAnsi="Arial"/>
          <w:color w:val="808080"/>
          <w:sz w:val="20"/>
        </w:rPr>
        <w:t>S</w:t>
      </w:r>
      <w:r w:rsidR="00005EFF">
        <w:rPr>
          <w:rFonts w:ascii="Arial" w:hAnsi="Arial"/>
          <w:color w:val="808080"/>
          <w:sz w:val="20"/>
        </w:rPr>
        <w:t xml:space="preserve">eite 1 von </w:t>
      </w:r>
      <w:r w:rsidR="00E800CC">
        <w:rPr>
          <w:rFonts w:ascii="Arial" w:hAnsi="Arial"/>
          <w:color w:val="808080"/>
          <w:sz w:val="20"/>
        </w:rPr>
        <w:t>5</w:t>
      </w:r>
    </w:p>
    <w:p w14:paraId="6284C1B8" w14:textId="77777777" w:rsidR="00005EFF" w:rsidRDefault="00005EFF" w:rsidP="00F57E8A">
      <w:pPr>
        <w:pStyle w:val="Standa1"/>
        <w:tabs>
          <w:tab w:val="right" w:pos="9066"/>
        </w:tabs>
        <w:spacing w:line="360" w:lineRule="auto"/>
        <w:rPr>
          <w:rFonts w:ascii="Arial" w:hAnsi="Arial"/>
          <w:sz w:val="20"/>
        </w:rPr>
      </w:pPr>
    </w:p>
    <w:p w14:paraId="1A08A3C3" w14:textId="77777777" w:rsidR="006601C5" w:rsidRPr="00DF59F8" w:rsidRDefault="006601C5" w:rsidP="00F57E8A">
      <w:pPr>
        <w:pStyle w:val="Standa1"/>
        <w:tabs>
          <w:tab w:val="right" w:pos="9066"/>
        </w:tabs>
        <w:spacing w:line="360" w:lineRule="auto"/>
        <w:rPr>
          <w:rFonts w:ascii="Arial" w:hAnsi="Arial"/>
          <w:sz w:val="20"/>
        </w:rPr>
      </w:pPr>
    </w:p>
    <w:p w14:paraId="587F233D" w14:textId="77777777" w:rsidR="00367052" w:rsidRDefault="00EF7D2B" w:rsidP="00367052">
      <w:pPr>
        <w:tabs>
          <w:tab w:val="right" w:pos="9066"/>
        </w:tabs>
        <w:spacing w:line="360" w:lineRule="auto"/>
        <w:outlineLvl w:val="0"/>
        <w:rPr>
          <w:rFonts w:ascii="Arial" w:hAnsi="Arial"/>
          <w:b/>
          <w:sz w:val="20"/>
        </w:rPr>
      </w:pPr>
      <w:r w:rsidRPr="00EF7D2B">
        <w:rPr>
          <w:noProof/>
        </w:rPr>
        <w:drawing>
          <wp:inline distT="0" distB="0" distL="0" distR="0" wp14:anchorId="6EDFE371" wp14:editId="1E255852">
            <wp:extent cx="6119906" cy="3083443"/>
            <wp:effectExtent l="0" t="0" r="1905" b="317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l="179" r="179"/>
                    <a:stretch>
                      <a:fillRect/>
                    </a:stretch>
                  </pic:blipFill>
                  <pic:spPr bwMode="auto">
                    <a:xfrm>
                      <a:off x="0" y="0"/>
                      <a:ext cx="6160130" cy="3103709"/>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2077CC3B" w14:textId="77777777" w:rsidR="003267D5" w:rsidRDefault="003267D5" w:rsidP="005B15E8">
      <w:pPr>
        <w:pStyle w:val="Standa1"/>
        <w:tabs>
          <w:tab w:val="right" w:pos="9066"/>
        </w:tabs>
        <w:spacing w:line="360" w:lineRule="auto"/>
        <w:rPr>
          <w:rFonts w:ascii="Arial" w:hAnsi="Arial"/>
          <w:b/>
        </w:rPr>
      </w:pPr>
    </w:p>
    <w:p w14:paraId="2EE2AA95" w14:textId="77777777" w:rsidR="005B15E8" w:rsidRPr="005B15E8" w:rsidRDefault="00164021" w:rsidP="005B15E8">
      <w:pPr>
        <w:pStyle w:val="Standa1"/>
        <w:tabs>
          <w:tab w:val="right" w:pos="9066"/>
        </w:tabs>
        <w:spacing w:line="360" w:lineRule="auto"/>
        <w:rPr>
          <w:rFonts w:ascii="Arial" w:hAnsi="Arial"/>
          <w:b/>
        </w:rPr>
      </w:pPr>
      <w:r w:rsidRPr="00164021">
        <w:rPr>
          <w:rFonts w:ascii="Arial" w:hAnsi="Arial"/>
          <w:b/>
        </w:rPr>
        <w:t xml:space="preserve">Neuer Kommunikationsauftritt ab </w:t>
      </w:r>
      <w:r>
        <w:rPr>
          <w:rFonts w:ascii="Arial" w:hAnsi="Arial"/>
          <w:b/>
        </w:rPr>
        <w:t>Juli</w:t>
      </w:r>
      <w:r w:rsidRPr="00164021">
        <w:rPr>
          <w:rFonts w:ascii="Arial" w:hAnsi="Arial"/>
          <w:b/>
        </w:rPr>
        <w:t xml:space="preserve"> 2022</w:t>
      </w:r>
      <w:r w:rsidR="005B15E8" w:rsidRPr="005B15E8">
        <w:rPr>
          <w:rFonts w:ascii="Arial" w:hAnsi="Arial"/>
          <w:b/>
        </w:rPr>
        <w:t>:</w:t>
      </w:r>
    </w:p>
    <w:p w14:paraId="48B6E3FB" w14:textId="77777777" w:rsidR="006E3C7B" w:rsidRDefault="005B15E8" w:rsidP="00A47D4A">
      <w:pPr>
        <w:pStyle w:val="Standa1"/>
        <w:tabs>
          <w:tab w:val="right" w:pos="9066"/>
        </w:tabs>
        <w:spacing w:line="440" w:lineRule="exact"/>
        <w:rPr>
          <w:rFonts w:ascii="Arial" w:hAnsi="Arial"/>
          <w:b/>
          <w:sz w:val="34"/>
        </w:rPr>
      </w:pPr>
      <w:r w:rsidRPr="005B15E8">
        <w:rPr>
          <w:rFonts w:ascii="Arial" w:hAnsi="Arial"/>
          <w:b/>
          <w:sz w:val="34"/>
        </w:rPr>
        <w:t>Venjakob</w:t>
      </w:r>
      <w:r w:rsidR="00164021" w:rsidRPr="00164021">
        <w:t xml:space="preserve"> </w:t>
      </w:r>
      <w:r w:rsidR="00164021" w:rsidRPr="00164021">
        <w:rPr>
          <w:rFonts w:ascii="Arial" w:hAnsi="Arial"/>
          <w:b/>
          <w:sz w:val="34"/>
        </w:rPr>
        <w:t>möbelt Marke auf</w:t>
      </w:r>
    </w:p>
    <w:p w14:paraId="2B54E376" w14:textId="77777777" w:rsidR="006C0D8C" w:rsidRDefault="006C0D8C" w:rsidP="00AB5672">
      <w:pPr>
        <w:tabs>
          <w:tab w:val="right" w:pos="9066"/>
        </w:tabs>
        <w:spacing w:line="360" w:lineRule="auto"/>
        <w:rPr>
          <w:rFonts w:ascii="Arial" w:hAnsi="Arial"/>
          <w:b/>
          <w:sz w:val="20"/>
          <w:lang w:eastAsia="en-US"/>
        </w:rPr>
      </w:pPr>
    </w:p>
    <w:p w14:paraId="72A6E015" w14:textId="65C4CD5E" w:rsidR="00AB5672" w:rsidRPr="00164021" w:rsidRDefault="00164021" w:rsidP="00AB5672">
      <w:pPr>
        <w:tabs>
          <w:tab w:val="right" w:pos="9066"/>
        </w:tabs>
        <w:spacing w:line="360" w:lineRule="auto"/>
        <w:rPr>
          <w:rFonts w:ascii="Arial" w:hAnsi="Arial"/>
          <w:b/>
          <w:sz w:val="20"/>
        </w:rPr>
      </w:pPr>
      <w:r w:rsidRPr="00164021">
        <w:rPr>
          <w:rFonts w:ascii="Arial" w:hAnsi="Arial"/>
          <w:b/>
          <w:sz w:val="20"/>
        </w:rPr>
        <w:t xml:space="preserve">Mit einem umfassenden Maßnahmenpaket und einer neu ausgerichteten Markenbotschaft </w:t>
      </w:r>
      <w:r w:rsidR="00042979">
        <w:rPr>
          <w:rFonts w:ascii="Arial" w:hAnsi="Arial"/>
          <w:b/>
          <w:sz w:val="20"/>
        </w:rPr>
        <w:br/>
      </w:r>
      <w:r w:rsidRPr="00164021">
        <w:rPr>
          <w:rFonts w:ascii="Arial" w:hAnsi="Arial"/>
          <w:b/>
          <w:sz w:val="20"/>
        </w:rPr>
        <w:t xml:space="preserve">setzt das Gütersloher Möbelunternehmen Alfons Venjakob GmbH &amp; Co. KG neue Akzente </w:t>
      </w:r>
      <w:r w:rsidRPr="00164021">
        <w:rPr>
          <w:rFonts w:ascii="MS Gothic" w:eastAsia="MS Gothic" w:hAnsi="MS Gothic" w:cs="MS Gothic" w:hint="eastAsia"/>
          <w:b/>
          <w:sz w:val="20"/>
        </w:rPr>
        <w:t> </w:t>
      </w:r>
      <w:r w:rsidR="00042979">
        <w:rPr>
          <w:rFonts w:ascii="MS Gothic" w:eastAsia="MS Gothic" w:hAnsi="MS Gothic" w:cs="MS Gothic"/>
          <w:b/>
          <w:sz w:val="20"/>
        </w:rPr>
        <w:br/>
      </w:r>
      <w:r w:rsidRPr="00164021">
        <w:rPr>
          <w:rFonts w:ascii="Arial" w:hAnsi="Arial"/>
          <w:b/>
          <w:sz w:val="20"/>
        </w:rPr>
        <w:t>in der Möbelmarken-Kommunikation. Dabei rückt der Spezialist für Wohn- und</w:t>
      </w:r>
      <w:r>
        <w:rPr>
          <w:rFonts w:ascii="Arial" w:hAnsi="Arial"/>
          <w:b/>
          <w:sz w:val="20"/>
        </w:rPr>
        <w:t xml:space="preserve"> </w:t>
      </w:r>
      <w:r w:rsidRPr="00164021">
        <w:rPr>
          <w:rFonts w:ascii="Arial" w:hAnsi="Arial"/>
          <w:b/>
          <w:sz w:val="20"/>
        </w:rPr>
        <w:t>Esszimmer</w:t>
      </w:r>
      <w:r>
        <w:rPr>
          <w:rFonts w:ascii="Arial" w:hAnsi="Arial"/>
          <w:b/>
          <w:sz w:val="20"/>
        </w:rPr>
        <w:t>-</w:t>
      </w:r>
      <w:r>
        <w:rPr>
          <w:rFonts w:ascii="Arial" w:hAnsi="Arial"/>
          <w:b/>
          <w:sz w:val="20"/>
        </w:rPr>
        <w:br/>
      </w:r>
      <w:r w:rsidRPr="00164021">
        <w:rPr>
          <w:rFonts w:ascii="Arial" w:hAnsi="Arial"/>
          <w:b/>
          <w:sz w:val="20"/>
        </w:rPr>
        <w:t xml:space="preserve">programme bewusst das Leben und Erleben der Kundschaft in den Mittelpunkt: </w:t>
      </w:r>
      <w:r w:rsidR="00042979">
        <w:rPr>
          <w:rFonts w:ascii="Arial" w:hAnsi="Arial"/>
          <w:b/>
          <w:sz w:val="20"/>
        </w:rPr>
        <w:br/>
      </w:r>
      <w:r w:rsidRPr="00164021">
        <w:rPr>
          <w:rFonts w:ascii="Arial" w:hAnsi="Arial"/>
          <w:b/>
          <w:sz w:val="20"/>
        </w:rPr>
        <w:t xml:space="preserve">„Das Leben aufmöbeln“ heißt es ab </w:t>
      </w:r>
      <w:r>
        <w:rPr>
          <w:rFonts w:ascii="Arial" w:hAnsi="Arial"/>
          <w:b/>
          <w:sz w:val="20"/>
        </w:rPr>
        <w:t>S</w:t>
      </w:r>
      <w:r w:rsidRPr="00164021">
        <w:rPr>
          <w:rFonts w:ascii="Arial" w:hAnsi="Arial"/>
          <w:b/>
          <w:sz w:val="20"/>
        </w:rPr>
        <w:t>ommer 2022.</w:t>
      </w:r>
      <w:r w:rsidR="00A41FFF" w:rsidRPr="00164021">
        <w:rPr>
          <w:rFonts w:ascii="Arial" w:hAnsi="Arial"/>
          <w:b/>
          <w:sz w:val="20"/>
        </w:rPr>
        <w:br/>
      </w:r>
    </w:p>
    <w:p w14:paraId="06EF8B01" w14:textId="77777777" w:rsidR="003267D5" w:rsidRPr="00042979" w:rsidRDefault="003267D5" w:rsidP="003267D5">
      <w:pPr>
        <w:pStyle w:val="Standa1"/>
        <w:tabs>
          <w:tab w:val="right" w:pos="9066"/>
        </w:tabs>
        <w:spacing w:line="360" w:lineRule="auto"/>
        <w:rPr>
          <w:rFonts w:ascii="Arial" w:hAnsi="Arial"/>
          <w:sz w:val="20"/>
          <w:lang w:eastAsia="de-DE"/>
        </w:rPr>
      </w:pPr>
      <w:r w:rsidRPr="008E4F16">
        <w:rPr>
          <w:rFonts w:ascii="Arial" w:hAnsi="Arial"/>
          <w:b/>
          <w:sz w:val="20"/>
        </w:rPr>
        <w:br/>
      </w:r>
    </w:p>
    <w:p w14:paraId="2EB46521" w14:textId="77777777" w:rsidR="008E4F16" w:rsidRPr="00042979" w:rsidRDefault="008E4F16" w:rsidP="003267D5">
      <w:pPr>
        <w:pStyle w:val="Standa1"/>
        <w:tabs>
          <w:tab w:val="right" w:pos="9066"/>
        </w:tabs>
        <w:spacing w:line="360" w:lineRule="auto"/>
        <w:rPr>
          <w:rFonts w:ascii="Arial" w:hAnsi="Arial"/>
          <w:sz w:val="20"/>
          <w:lang w:eastAsia="de-DE"/>
        </w:rPr>
      </w:pPr>
    </w:p>
    <w:p w14:paraId="59986C91" w14:textId="77777777" w:rsidR="008E4F16" w:rsidRPr="00042979" w:rsidRDefault="008E4F16" w:rsidP="003267D5">
      <w:pPr>
        <w:pStyle w:val="Standa1"/>
        <w:tabs>
          <w:tab w:val="right" w:pos="9066"/>
        </w:tabs>
        <w:spacing w:line="360" w:lineRule="auto"/>
        <w:rPr>
          <w:rFonts w:ascii="Arial" w:hAnsi="Arial"/>
          <w:sz w:val="20"/>
          <w:lang w:eastAsia="de-DE"/>
        </w:rPr>
      </w:pPr>
    </w:p>
    <w:p w14:paraId="4789DEC0" w14:textId="77777777" w:rsidR="008E4F16" w:rsidRPr="00042979" w:rsidRDefault="008E4F16" w:rsidP="003267D5">
      <w:pPr>
        <w:pStyle w:val="Standa1"/>
        <w:tabs>
          <w:tab w:val="right" w:pos="9066"/>
        </w:tabs>
        <w:spacing w:line="360" w:lineRule="auto"/>
        <w:rPr>
          <w:rFonts w:ascii="Arial" w:hAnsi="Arial"/>
          <w:sz w:val="20"/>
          <w:lang w:eastAsia="de-DE"/>
        </w:rPr>
      </w:pPr>
    </w:p>
    <w:p w14:paraId="0F33510E" w14:textId="77777777" w:rsidR="008E4F16" w:rsidRPr="00042979" w:rsidRDefault="008E4F16" w:rsidP="003267D5">
      <w:pPr>
        <w:pStyle w:val="Standa1"/>
        <w:tabs>
          <w:tab w:val="right" w:pos="9066"/>
        </w:tabs>
        <w:spacing w:line="360" w:lineRule="auto"/>
        <w:rPr>
          <w:rFonts w:ascii="Arial" w:hAnsi="Arial"/>
          <w:sz w:val="20"/>
          <w:lang w:eastAsia="de-DE"/>
        </w:rPr>
      </w:pPr>
    </w:p>
    <w:p w14:paraId="3EB94FBE" w14:textId="77777777" w:rsidR="008E4F16" w:rsidRPr="00042979" w:rsidRDefault="008E4F16" w:rsidP="003267D5">
      <w:pPr>
        <w:pStyle w:val="Standa1"/>
        <w:tabs>
          <w:tab w:val="right" w:pos="9066"/>
        </w:tabs>
        <w:spacing w:line="360" w:lineRule="auto"/>
        <w:rPr>
          <w:rFonts w:ascii="Arial" w:hAnsi="Arial"/>
          <w:sz w:val="20"/>
          <w:lang w:eastAsia="de-DE"/>
        </w:rPr>
      </w:pPr>
    </w:p>
    <w:p w14:paraId="6634F4B4" w14:textId="77777777" w:rsidR="008E4F16" w:rsidRPr="00042979" w:rsidRDefault="008E4F16" w:rsidP="003267D5">
      <w:pPr>
        <w:pStyle w:val="Standa1"/>
        <w:tabs>
          <w:tab w:val="right" w:pos="9066"/>
        </w:tabs>
        <w:spacing w:line="360" w:lineRule="auto"/>
        <w:rPr>
          <w:rFonts w:ascii="Arial" w:hAnsi="Arial"/>
          <w:sz w:val="20"/>
          <w:lang w:eastAsia="de-DE"/>
        </w:rPr>
      </w:pPr>
    </w:p>
    <w:p w14:paraId="189C7E93" w14:textId="77777777" w:rsidR="008E4F16" w:rsidRPr="00042979" w:rsidRDefault="008E4F16" w:rsidP="003267D5">
      <w:pPr>
        <w:pStyle w:val="Standa1"/>
        <w:tabs>
          <w:tab w:val="right" w:pos="9066"/>
        </w:tabs>
        <w:spacing w:line="360" w:lineRule="auto"/>
        <w:rPr>
          <w:rFonts w:ascii="Arial" w:hAnsi="Arial"/>
          <w:sz w:val="20"/>
          <w:lang w:eastAsia="de-DE"/>
        </w:rPr>
      </w:pPr>
    </w:p>
    <w:p w14:paraId="46B0976E" w14:textId="77777777" w:rsidR="008E4F16" w:rsidRPr="00042979" w:rsidRDefault="008E4F16" w:rsidP="003267D5">
      <w:pPr>
        <w:pStyle w:val="Standa1"/>
        <w:tabs>
          <w:tab w:val="right" w:pos="9066"/>
        </w:tabs>
        <w:spacing w:line="360" w:lineRule="auto"/>
        <w:rPr>
          <w:rFonts w:ascii="Arial" w:hAnsi="Arial"/>
          <w:sz w:val="20"/>
          <w:lang w:eastAsia="de-DE"/>
        </w:rPr>
      </w:pPr>
    </w:p>
    <w:p w14:paraId="7FAE427B" w14:textId="77777777" w:rsidR="003267D5" w:rsidRPr="00042979" w:rsidRDefault="003267D5" w:rsidP="003267D5">
      <w:pPr>
        <w:pStyle w:val="Standa1"/>
        <w:tabs>
          <w:tab w:val="right" w:pos="9066"/>
        </w:tabs>
        <w:spacing w:line="360" w:lineRule="auto"/>
        <w:rPr>
          <w:rFonts w:ascii="Arial" w:hAnsi="Arial"/>
          <w:sz w:val="20"/>
          <w:lang w:eastAsia="de-DE"/>
        </w:rPr>
      </w:pPr>
    </w:p>
    <w:p w14:paraId="7ADBF0B7" w14:textId="77777777" w:rsidR="00042979" w:rsidRDefault="00042979" w:rsidP="003267D5">
      <w:pPr>
        <w:pStyle w:val="Standa1"/>
        <w:tabs>
          <w:tab w:val="right" w:pos="9066"/>
        </w:tabs>
        <w:spacing w:line="360" w:lineRule="auto"/>
        <w:rPr>
          <w:rFonts w:ascii="Arial" w:hAnsi="Arial"/>
          <w:color w:val="808080"/>
          <w:sz w:val="20"/>
        </w:rPr>
      </w:pPr>
    </w:p>
    <w:p w14:paraId="5B395B9F" w14:textId="056E7DC7" w:rsidR="003267D5" w:rsidRPr="00042979" w:rsidRDefault="003267D5" w:rsidP="003267D5">
      <w:pPr>
        <w:pStyle w:val="Standa1"/>
        <w:tabs>
          <w:tab w:val="right" w:pos="9066"/>
        </w:tabs>
        <w:spacing w:line="360" w:lineRule="auto"/>
        <w:rPr>
          <w:rFonts w:ascii="Arial" w:hAnsi="Arial"/>
          <w:color w:val="808080"/>
          <w:sz w:val="20"/>
        </w:rPr>
      </w:pPr>
      <w:r w:rsidRPr="00042979">
        <w:rPr>
          <w:rFonts w:ascii="Arial" w:hAnsi="Arial"/>
          <w:color w:val="808080"/>
          <w:sz w:val="20"/>
        </w:rPr>
        <w:tab/>
      </w:r>
      <w:r w:rsidR="00042979">
        <w:rPr>
          <w:rFonts w:ascii="Arial" w:hAnsi="Arial"/>
          <w:color w:val="808080"/>
          <w:sz w:val="20"/>
        </w:rPr>
        <w:t>30.06.2022</w:t>
      </w:r>
    </w:p>
    <w:p w14:paraId="427CD52D" w14:textId="77777777" w:rsidR="003267D5" w:rsidRPr="00164021" w:rsidRDefault="00164021" w:rsidP="003267D5">
      <w:pPr>
        <w:pStyle w:val="Standa1"/>
        <w:tabs>
          <w:tab w:val="right" w:pos="9066"/>
        </w:tabs>
        <w:spacing w:line="360" w:lineRule="auto"/>
        <w:rPr>
          <w:rFonts w:ascii="Arial" w:hAnsi="Arial"/>
          <w:color w:val="808080"/>
          <w:sz w:val="20"/>
        </w:rPr>
      </w:pPr>
      <w:r>
        <w:rPr>
          <w:rFonts w:ascii="Arial" w:hAnsi="Arial"/>
          <w:color w:val="808080"/>
          <w:sz w:val="18"/>
        </w:rPr>
        <w:t>Das Leben aufmöbeln</w:t>
      </w:r>
      <w:r w:rsidR="003267D5" w:rsidRPr="00164021">
        <w:rPr>
          <w:rFonts w:ascii="Arial" w:hAnsi="Arial"/>
          <w:color w:val="808080"/>
          <w:sz w:val="20"/>
        </w:rPr>
        <w:tab/>
        <w:t>Seite 2 von 5</w:t>
      </w:r>
    </w:p>
    <w:p w14:paraId="4A0B0733" w14:textId="77777777" w:rsidR="003267D5" w:rsidRPr="00164021" w:rsidRDefault="003267D5" w:rsidP="003267D5">
      <w:pPr>
        <w:pStyle w:val="Standa1"/>
        <w:tabs>
          <w:tab w:val="right" w:pos="9066"/>
        </w:tabs>
        <w:spacing w:line="360" w:lineRule="auto"/>
        <w:rPr>
          <w:rFonts w:ascii="Arial" w:hAnsi="Arial"/>
          <w:sz w:val="20"/>
          <w:lang w:eastAsia="de-DE"/>
        </w:rPr>
      </w:pPr>
    </w:p>
    <w:p w14:paraId="241FFFED" w14:textId="77777777" w:rsidR="003267D5" w:rsidRPr="00164021" w:rsidRDefault="003267D5" w:rsidP="006C0D8C">
      <w:pPr>
        <w:pStyle w:val="Standa1"/>
        <w:tabs>
          <w:tab w:val="right" w:pos="9066"/>
        </w:tabs>
        <w:spacing w:line="360" w:lineRule="auto"/>
        <w:rPr>
          <w:rFonts w:ascii="Arial" w:hAnsi="Arial"/>
          <w:sz w:val="20"/>
          <w:lang w:eastAsia="de-DE"/>
        </w:rPr>
      </w:pPr>
    </w:p>
    <w:p w14:paraId="7AA9FD1D" w14:textId="77777777" w:rsidR="008E4F16" w:rsidRPr="008E4F16" w:rsidRDefault="008E4F16" w:rsidP="008E4F16">
      <w:pPr>
        <w:pStyle w:val="Standa1"/>
        <w:tabs>
          <w:tab w:val="right" w:pos="9066"/>
        </w:tabs>
        <w:spacing w:line="360" w:lineRule="auto"/>
        <w:rPr>
          <w:rFonts w:ascii="Arial" w:hAnsi="Arial"/>
          <w:sz w:val="20"/>
          <w:lang w:eastAsia="de-DE"/>
        </w:rPr>
      </w:pPr>
      <w:r w:rsidRPr="008E4F16">
        <w:rPr>
          <w:rFonts w:ascii="Arial" w:hAnsi="Arial"/>
          <w:sz w:val="20"/>
          <w:lang w:eastAsia="de-DE"/>
        </w:rPr>
        <w:t>Zeitlose Esstische, Stühle und Korpusmöbel, die mit stilvollen Designs und hohem Qualitätsanspruch frische Impulse in das Leben der Kundinnen und Kunden bringen: Dafür steht die Möbelmarke Venjakob aus Gütersloh schon lange. Ab Juni 2022 trägt das Unternehmen diese Botschaft mit einer neuen Markenkampagne auch klar sichtbar nach außen. Dabei ist die Erschließung und langfristige Bindung neuer Zielgruppen eines der übergeordneten Marketingziele, erläutert Venjakob-Geschäftsführer Antonius Rehkemper: „Wir wollen für unsere Marke neue und merkfähige Berührungspunkte schaffen, auch und gerade bei jüngeren Menschen, mit denen wir langfristig mitwachsen können.“ Im Mittelpunkt der neuen Kommunikation stehen daher nicht nur die Produkte und Programme selbst, sondern vor allem der Effekt, den sie auf das Leben der Menschen haben. Frank Bäumer, Head of sales bei Venjakob, erläutert den neuen Ansatz so: „Unsere Möbel finden mitten im Leben der Menschen statt. Also findet auch unsere Kommunikation mitten im Leben der Menschen statt: Wir wollen nicht nur zeigen, was wir haben, sondern vor allem, was die Menschen von uns haben.“ Dafür haben die Gütersloher ein plakatives Kampagnenmotto entwickelt: „Das Leben aufmöbeln“– so lautet die neue große Venjakob-Überschrift.</w:t>
      </w:r>
    </w:p>
    <w:p w14:paraId="66602F74" w14:textId="77777777" w:rsidR="006C0D8C" w:rsidRPr="008E4F16" w:rsidRDefault="006C0D8C" w:rsidP="006C0D8C">
      <w:pPr>
        <w:pStyle w:val="Standa1"/>
        <w:tabs>
          <w:tab w:val="right" w:pos="9066"/>
        </w:tabs>
        <w:spacing w:line="360" w:lineRule="auto"/>
        <w:rPr>
          <w:rFonts w:ascii="Arial" w:hAnsi="Arial"/>
          <w:sz w:val="20"/>
          <w:lang w:eastAsia="de-DE"/>
        </w:rPr>
      </w:pPr>
    </w:p>
    <w:p w14:paraId="69D9A5D1" w14:textId="302DA59F" w:rsidR="003267D5" w:rsidRDefault="008E4F16" w:rsidP="003267D5">
      <w:pPr>
        <w:pStyle w:val="Standa1"/>
        <w:tabs>
          <w:tab w:val="right" w:pos="9066"/>
        </w:tabs>
        <w:spacing w:line="360" w:lineRule="auto"/>
        <w:rPr>
          <w:rFonts w:ascii="Arial" w:hAnsi="Arial"/>
          <w:sz w:val="20"/>
          <w:lang w:eastAsia="de-DE"/>
        </w:rPr>
      </w:pPr>
      <w:r w:rsidRPr="008E4F16">
        <w:rPr>
          <w:rFonts w:ascii="Arial" w:hAnsi="Arial"/>
          <w:b/>
          <w:sz w:val="20"/>
        </w:rPr>
        <w:t>Neue Botschaft und neuer Look auf allen Kanälen</w:t>
      </w:r>
      <w:r w:rsidR="003267D5" w:rsidRPr="008E4F16">
        <w:rPr>
          <w:rFonts w:ascii="Arial" w:hAnsi="Arial"/>
          <w:b/>
          <w:sz w:val="20"/>
        </w:rPr>
        <w:br/>
      </w:r>
      <w:r w:rsidRPr="008E4F16">
        <w:rPr>
          <w:rFonts w:ascii="Arial" w:hAnsi="Arial"/>
          <w:sz w:val="20"/>
          <w:lang w:eastAsia="de-DE"/>
        </w:rPr>
        <w:t>Mit der neuen Kampagne startet Venjakob ein mediales 360°-Konzept, das digitale und analoge Maßnahmen direkt miteinander verknüpft. Im Mittelpunkt steht die neu designte Website, die als Drehscheibe der Kommunikation eine zentrale Rolle für das Kundenerlebnis spielt: „Über die Kampagne auf die Website, von der Website in den Handel“, so skizziert Antonius Rehkemper die intendierte Kundenführung. Von umfassenden Social-Media-Aktivitäten bis zur Produktbroschüre, vom digitalen Newsletter bis zum analogen Qualitätspass, von der Homepage bis zum LKW-Flottendesign deckt der neue Auftritt alle Kommunikationskanäle ab. Inhaltlich setzt Venjakob auf drei</w:t>
      </w:r>
      <w:r w:rsidR="00042979">
        <w:rPr>
          <w:rFonts w:ascii="Arial" w:hAnsi="Arial"/>
          <w:sz w:val="20"/>
          <w:lang w:eastAsia="de-DE"/>
        </w:rPr>
        <w:t xml:space="preserve"> </w:t>
      </w:r>
      <w:r w:rsidRPr="008E4F16">
        <w:rPr>
          <w:rFonts w:ascii="Arial" w:hAnsi="Arial"/>
          <w:sz w:val="20"/>
          <w:lang w:eastAsia="de-DE"/>
        </w:rPr>
        <w:t xml:space="preserve">übergeordnete Themenfelder, aus denen die Kampagne langfristig immer wieder frischen, spannenden und oft auch überraschenden Content ziehen kann: die hohe handwerkliche Qualität </w:t>
      </w:r>
      <w:r w:rsidR="00042979">
        <w:rPr>
          <w:rFonts w:ascii="Arial" w:hAnsi="Arial"/>
          <w:sz w:val="20"/>
          <w:lang w:eastAsia="de-DE"/>
        </w:rPr>
        <w:br/>
      </w:r>
      <w:r w:rsidRPr="008E4F16">
        <w:rPr>
          <w:rFonts w:ascii="Arial" w:hAnsi="Arial"/>
          <w:sz w:val="20"/>
          <w:lang w:eastAsia="de-DE"/>
        </w:rPr>
        <w:t>der Produkte und Technologien, das beispielhafte Nachhaltigkeitsdenken und die Faszination der Venjakob-Möbel im täglichen Leben.</w:t>
      </w:r>
    </w:p>
    <w:p w14:paraId="601285B4" w14:textId="41A0273A" w:rsidR="00042979" w:rsidRDefault="00042979" w:rsidP="003267D5">
      <w:pPr>
        <w:pStyle w:val="Standa1"/>
        <w:tabs>
          <w:tab w:val="right" w:pos="9066"/>
        </w:tabs>
        <w:spacing w:line="360" w:lineRule="auto"/>
        <w:rPr>
          <w:rFonts w:ascii="Arial" w:hAnsi="Arial"/>
          <w:sz w:val="20"/>
          <w:lang w:eastAsia="de-DE"/>
        </w:rPr>
      </w:pPr>
    </w:p>
    <w:p w14:paraId="015619D4" w14:textId="5F2990DD" w:rsidR="00042979" w:rsidRPr="008E4F16" w:rsidRDefault="00042979" w:rsidP="00042979">
      <w:pPr>
        <w:pStyle w:val="Standa1"/>
        <w:tabs>
          <w:tab w:val="right" w:pos="9066"/>
        </w:tabs>
        <w:spacing w:line="360" w:lineRule="auto"/>
        <w:rPr>
          <w:rFonts w:ascii="Arial" w:hAnsi="Arial"/>
          <w:sz w:val="20"/>
          <w:lang w:eastAsia="de-DE"/>
        </w:rPr>
      </w:pPr>
      <w:r w:rsidRPr="008E4F16">
        <w:rPr>
          <w:rFonts w:ascii="Arial" w:hAnsi="Arial"/>
          <w:b/>
          <w:sz w:val="20"/>
        </w:rPr>
        <w:t>Direkte Einbindung der Venjakob-Handelspartner</w:t>
      </w:r>
      <w:r w:rsidRPr="008E4F16">
        <w:rPr>
          <w:rFonts w:ascii="Arial" w:hAnsi="Arial"/>
          <w:b/>
          <w:sz w:val="20"/>
        </w:rPr>
        <w:br/>
      </w:r>
      <w:r w:rsidRPr="008E4F16">
        <w:rPr>
          <w:rFonts w:ascii="Arial" w:hAnsi="Arial"/>
          <w:sz w:val="20"/>
          <w:lang w:eastAsia="de-DE"/>
        </w:rPr>
        <w:t>Auf der Fläche wiederum schließt sich für die Kunden der Kreis, so der</w:t>
      </w:r>
      <w:r>
        <w:rPr>
          <w:rFonts w:ascii="Arial" w:hAnsi="Arial"/>
          <w:sz w:val="20"/>
          <w:lang w:eastAsia="de-DE"/>
        </w:rPr>
        <w:t xml:space="preserve"> </w:t>
      </w:r>
      <w:r w:rsidRPr="008E4F16">
        <w:rPr>
          <w:rFonts w:ascii="Arial" w:hAnsi="Arial"/>
          <w:sz w:val="20"/>
          <w:lang w:eastAsia="de-DE"/>
        </w:rPr>
        <w:t>stellvertretende Vertriebsleiter Stefan Stottmeister: „Auch dort wird die Kampagne ausgespielt, wir wollen Verkaufsimpulse setzen, die unsere Handelspartner vor Ort auf der Fläche aktiv unterstützen“. Dafür bietet Venjakob seinen Handelspartnern ab sofort eine Kampagnen-Toolbox, mit der maßgeschneiderte Werbemittel für den PoS abgerufen werden können: vom Großflächenplakat direkt am Möbelhaus-Parkplatz über ein Markenvideo bis hin zu begleitenden Infomaterialien direkt auf der Fläche.</w:t>
      </w:r>
    </w:p>
    <w:p w14:paraId="380DB7EF" w14:textId="77777777" w:rsidR="00042979" w:rsidRPr="008E4F16" w:rsidRDefault="00042979" w:rsidP="003267D5">
      <w:pPr>
        <w:pStyle w:val="Standa1"/>
        <w:tabs>
          <w:tab w:val="right" w:pos="9066"/>
        </w:tabs>
        <w:spacing w:line="360" w:lineRule="auto"/>
        <w:rPr>
          <w:rFonts w:ascii="Arial" w:hAnsi="Arial"/>
          <w:sz w:val="20"/>
          <w:lang w:eastAsia="de-DE"/>
        </w:rPr>
      </w:pPr>
    </w:p>
    <w:p w14:paraId="5DBB24B5" w14:textId="232E82B4" w:rsidR="003267D5" w:rsidRDefault="003267D5" w:rsidP="003267D5">
      <w:pPr>
        <w:pStyle w:val="Standa1"/>
        <w:tabs>
          <w:tab w:val="right" w:pos="9066"/>
        </w:tabs>
        <w:spacing w:line="360" w:lineRule="auto"/>
        <w:rPr>
          <w:rFonts w:ascii="Arial" w:hAnsi="Arial"/>
          <w:sz w:val="20"/>
          <w:lang w:eastAsia="de-DE"/>
        </w:rPr>
      </w:pPr>
    </w:p>
    <w:p w14:paraId="055EAF2E" w14:textId="6E4AA5BB" w:rsidR="008E4F16" w:rsidRPr="008E4F16" w:rsidRDefault="008E4F16" w:rsidP="008E4F16">
      <w:pPr>
        <w:pStyle w:val="Standa1"/>
        <w:tabs>
          <w:tab w:val="right" w:pos="9066"/>
        </w:tabs>
        <w:spacing w:line="360" w:lineRule="auto"/>
        <w:rPr>
          <w:rFonts w:ascii="Arial" w:hAnsi="Arial"/>
          <w:color w:val="808080"/>
          <w:sz w:val="20"/>
        </w:rPr>
      </w:pPr>
      <w:r w:rsidRPr="00042979">
        <w:rPr>
          <w:rFonts w:ascii="Arial" w:hAnsi="Arial"/>
          <w:color w:val="808080"/>
          <w:sz w:val="20"/>
        </w:rPr>
        <w:tab/>
      </w:r>
      <w:r w:rsidR="00042979">
        <w:rPr>
          <w:rFonts w:ascii="Arial" w:hAnsi="Arial"/>
          <w:color w:val="808080"/>
          <w:sz w:val="20"/>
        </w:rPr>
        <w:t>30.06.2022</w:t>
      </w:r>
    </w:p>
    <w:p w14:paraId="1C732100" w14:textId="6D21F2B8" w:rsidR="008E4F16" w:rsidRPr="00164021" w:rsidRDefault="008E4F16" w:rsidP="008E4F16">
      <w:pPr>
        <w:pStyle w:val="Standa1"/>
        <w:tabs>
          <w:tab w:val="right" w:pos="9066"/>
        </w:tabs>
        <w:spacing w:line="360" w:lineRule="auto"/>
        <w:rPr>
          <w:rFonts w:ascii="Arial" w:hAnsi="Arial"/>
          <w:color w:val="808080"/>
          <w:sz w:val="20"/>
        </w:rPr>
      </w:pPr>
      <w:r>
        <w:rPr>
          <w:rFonts w:ascii="Arial" w:hAnsi="Arial"/>
          <w:color w:val="808080"/>
          <w:sz w:val="18"/>
        </w:rPr>
        <w:t>Das Leben aufmöbeln</w:t>
      </w:r>
      <w:r w:rsidRPr="00164021">
        <w:rPr>
          <w:rFonts w:ascii="Arial" w:hAnsi="Arial"/>
          <w:color w:val="808080"/>
          <w:sz w:val="20"/>
        </w:rPr>
        <w:tab/>
        <w:t xml:space="preserve">Seite </w:t>
      </w:r>
      <w:r w:rsidR="005D7728">
        <w:rPr>
          <w:rFonts w:ascii="Arial" w:hAnsi="Arial"/>
          <w:color w:val="808080"/>
          <w:sz w:val="20"/>
        </w:rPr>
        <w:t>3</w:t>
      </w:r>
      <w:r w:rsidR="00042979">
        <w:rPr>
          <w:rFonts w:ascii="Arial" w:hAnsi="Arial"/>
          <w:color w:val="808080"/>
          <w:sz w:val="20"/>
        </w:rPr>
        <w:t xml:space="preserve"> </w:t>
      </w:r>
      <w:r w:rsidRPr="00164021">
        <w:rPr>
          <w:rFonts w:ascii="Arial" w:hAnsi="Arial"/>
          <w:color w:val="808080"/>
          <w:sz w:val="20"/>
        </w:rPr>
        <w:t>von 5</w:t>
      </w:r>
    </w:p>
    <w:p w14:paraId="07C5B3B4" w14:textId="77777777" w:rsidR="00005EFF" w:rsidRPr="00164021" w:rsidRDefault="00005EFF" w:rsidP="00F57E8A">
      <w:pPr>
        <w:pStyle w:val="Standa1"/>
        <w:tabs>
          <w:tab w:val="right" w:pos="9066"/>
        </w:tabs>
        <w:spacing w:line="360" w:lineRule="auto"/>
        <w:rPr>
          <w:rFonts w:ascii="Arial" w:hAnsi="Arial"/>
          <w:b/>
          <w:sz w:val="20"/>
        </w:rPr>
      </w:pPr>
    </w:p>
    <w:p w14:paraId="5BFEA53D" w14:textId="77777777" w:rsidR="008E4F16" w:rsidRDefault="008E4F16" w:rsidP="00F57E8A">
      <w:pPr>
        <w:pStyle w:val="Standa1"/>
        <w:tabs>
          <w:tab w:val="right" w:pos="9066"/>
        </w:tabs>
        <w:spacing w:line="360" w:lineRule="auto"/>
        <w:rPr>
          <w:rFonts w:ascii="Arial" w:hAnsi="Arial"/>
          <w:b/>
          <w:sz w:val="20"/>
        </w:rPr>
      </w:pPr>
    </w:p>
    <w:p w14:paraId="53160ACC" w14:textId="77777777" w:rsidR="00005EFF" w:rsidRPr="008E4F16" w:rsidRDefault="00005EFF" w:rsidP="00F57E8A">
      <w:pPr>
        <w:pStyle w:val="Standa1"/>
        <w:tabs>
          <w:tab w:val="right" w:pos="9066"/>
        </w:tabs>
        <w:spacing w:line="360" w:lineRule="auto"/>
        <w:rPr>
          <w:rFonts w:ascii="Arial" w:hAnsi="Arial"/>
          <w:b/>
          <w:sz w:val="20"/>
        </w:rPr>
      </w:pPr>
      <w:r w:rsidRPr="008E4F16">
        <w:rPr>
          <w:rFonts w:ascii="Arial" w:hAnsi="Arial"/>
          <w:b/>
          <w:sz w:val="20"/>
        </w:rPr>
        <w:t>Pressekontakt</w:t>
      </w:r>
    </w:p>
    <w:p w14:paraId="0FA914B2" w14:textId="77777777" w:rsidR="00A56088" w:rsidRPr="00A56088" w:rsidRDefault="00A56088" w:rsidP="00A56088">
      <w:pPr>
        <w:pStyle w:val="Standa1"/>
        <w:tabs>
          <w:tab w:val="right" w:pos="9066"/>
        </w:tabs>
        <w:spacing w:line="360" w:lineRule="auto"/>
        <w:rPr>
          <w:rFonts w:ascii="Arial" w:hAnsi="Arial"/>
          <w:sz w:val="20"/>
        </w:rPr>
      </w:pPr>
      <w:r w:rsidRPr="008E4F16">
        <w:rPr>
          <w:rFonts w:ascii="Arial" w:hAnsi="Arial"/>
          <w:sz w:val="20"/>
        </w:rPr>
        <w:t xml:space="preserve">Alfons Venjakob GmbH &amp; Co. </w:t>
      </w:r>
      <w:r w:rsidRPr="00A56088">
        <w:rPr>
          <w:rFonts w:ascii="Arial" w:hAnsi="Arial"/>
          <w:sz w:val="20"/>
        </w:rPr>
        <w:t xml:space="preserve">KG </w:t>
      </w:r>
    </w:p>
    <w:p w14:paraId="648BA94F"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Antonius Rehkemper</w:t>
      </w:r>
    </w:p>
    <w:p w14:paraId="4F4703B0" w14:textId="77777777" w:rsidR="006618DC" w:rsidRDefault="00A56088" w:rsidP="00A56088">
      <w:pPr>
        <w:pStyle w:val="Standa1"/>
        <w:tabs>
          <w:tab w:val="right" w:pos="9066"/>
        </w:tabs>
        <w:spacing w:line="360" w:lineRule="auto"/>
        <w:rPr>
          <w:rFonts w:ascii="Arial" w:hAnsi="Arial"/>
          <w:sz w:val="20"/>
        </w:rPr>
      </w:pPr>
      <w:r w:rsidRPr="00A56088">
        <w:rPr>
          <w:rFonts w:ascii="Arial" w:hAnsi="Arial"/>
          <w:sz w:val="20"/>
        </w:rPr>
        <w:t xml:space="preserve">Friedrichsdorfer Straße 220 </w:t>
      </w:r>
      <w:r w:rsidR="008E4F16">
        <w:rPr>
          <w:rFonts w:ascii="Arial" w:hAnsi="Arial"/>
          <w:sz w:val="20"/>
        </w:rPr>
        <w:t xml:space="preserve"> </w:t>
      </w:r>
    </w:p>
    <w:p w14:paraId="5CEB21D3" w14:textId="7310317A"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33335 Gütersloh</w:t>
      </w:r>
    </w:p>
    <w:p w14:paraId="370ECEFA" w14:textId="77777777" w:rsidR="006618DC" w:rsidRDefault="00A56088" w:rsidP="00A56088">
      <w:pPr>
        <w:pStyle w:val="Standa1"/>
        <w:tabs>
          <w:tab w:val="right" w:pos="9066"/>
        </w:tabs>
        <w:spacing w:line="360" w:lineRule="auto"/>
        <w:rPr>
          <w:rFonts w:ascii="Arial" w:hAnsi="Arial"/>
          <w:sz w:val="20"/>
        </w:rPr>
      </w:pPr>
      <w:r w:rsidRPr="00A56088">
        <w:rPr>
          <w:rFonts w:ascii="Arial" w:hAnsi="Arial"/>
          <w:sz w:val="20"/>
        </w:rPr>
        <w:t xml:space="preserve">Telefon: +49 5209 | 592-220 </w:t>
      </w:r>
      <w:r w:rsidR="008E4F16">
        <w:rPr>
          <w:rFonts w:ascii="Arial" w:hAnsi="Arial"/>
          <w:sz w:val="20"/>
        </w:rPr>
        <w:t xml:space="preserve"> </w:t>
      </w:r>
    </w:p>
    <w:p w14:paraId="437D8B98" w14:textId="72656634"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Telefax: +49 5209 | 592-229</w:t>
      </w:r>
    </w:p>
    <w:p w14:paraId="42612E4B"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E-Mail: presse@venjakob-moebel.de</w:t>
      </w:r>
    </w:p>
    <w:p w14:paraId="2539D88D" w14:textId="77777777" w:rsidR="00005EFF" w:rsidRPr="00DF59F8" w:rsidRDefault="00005EFF" w:rsidP="00F57E8A">
      <w:pPr>
        <w:pStyle w:val="Standa1"/>
        <w:tabs>
          <w:tab w:val="right" w:pos="9066"/>
        </w:tabs>
        <w:spacing w:line="360" w:lineRule="auto"/>
        <w:rPr>
          <w:rFonts w:ascii="Arial" w:hAnsi="Arial"/>
          <w:b/>
          <w:sz w:val="20"/>
        </w:rPr>
      </w:pPr>
    </w:p>
    <w:p w14:paraId="373562E1" w14:textId="77777777" w:rsidR="00005EFF" w:rsidRPr="00DF59F8" w:rsidRDefault="00005EFF" w:rsidP="00F57E8A">
      <w:pPr>
        <w:pStyle w:val="Standa1"/>
        <w:tabs>
          <w:tab w:val="right" w:pos="9066"/>
        </w:tabs>
        <w:spacing w:line="360" w:lineRule="auto"/>
        <w:rPr>
          <w:rFonts w:ascii="Arial" w:hAnsi="Arial"/>
          <w:b/>
          <w:sz w:val="20"/>
        </w:rPr>
      </w:pPr>
    </w:p>
    <w:p w14:paraId="161F1A6C" w14:textId="77777777"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Unternehmensinformationen</w:t>
      </w:r>
    </w:p>
    <w:p w14:paraId="42455C0E" w14:textId="4E2730D9" w:rsidR="00005EFF" w:rsidRDefault="00550EFF" w:rsidP="00550EFF">
      <w:pPr>
        <w:pStyle w:val="Standa1"/>
        <w:tabs>
          <w:tab w:val="right" w:pos="9066"/>
        </w:tabs>
        <w:spacing w:line="360" w:lineRule="auto"/>
        <w:rPr>
          <w:rFonts w:ascii="Arial" w:hAnsi="Arial"/>
          <w:sz w:val="20"/>
        </w:rPr>
      </w:pPr>
      <w:r w:rsidRPr="00550EFF">
        <w:rPr>
          <w:rFonts w:ascii="Arial" w:hAnsi="Arial"/>
          <w:sz w:val="20"/>
        </w:rPr>
        <w:t>Die Firma Venjakob wurde 1935 in Gütersloh-Avenwedde gegründet und steht heute für designorientierte Möbel, die höchsten Ansprüchen gerecht werden.</w:t>
      </w:r>
      <w:r>
        <w:rPr>
          <w:rFonts w:ascii="Arial" w:hAnsi="Arial"/>
          <w:sz w:val="20"/>
        </w:rPr>
        <w:t xml:space="preserve"> </w:t>
      </w:r>
      <w:r w:rsidRPr="00550EFF">
        <w:rPr>
          <w:rFonts w:ascii="Arial" w:hAnsi="Arial"/>
          <w:sz w:val="20"/>
        </w:rPr>
        <w:t>Maximale Qualität und Langlebigkeit sind entscheidende Faktoren – auch aus diesem Grund ist Venjakob Mitglied in der ‚Deutschen Gütegemeinschaft</w:t>
      </w:r>
      <w:r>
        <w:rPr>
          <w:rFonts w:ascii="Arial" w:hAnsi="Arial"/>
          <w:sz w:val="20"/>
        </w:rPr>
        <w:t xml:space="preserve"> </w:t>
      </w:r>
      <w:r w:rsidRPr="00550EFF">
        <w:rPr>
          <w:rFonts w:ascii="Arial" w:hAnsi="Arial"/>
          <w:sz w:val="20"/>
        </w:rPr>
        <w:t>Möbel‘. 200 Mitarbeiter fertigen auf 35.000 m² Wohnwände, Couchtische, Stühle, Sessel, Bänke, Speisezimmer-Möbel und Esstische. Im September 2012 wurde ein moderner Showroom eröffnet, der auf 2.000 m² das vielfältige Möbelprogramm der Venjakob GmbH &amp; Co. KG präsentiert. Im Juni 2018 ging ein 675 m² großes, hochmodernes Flächenlager in Betrieb, in das nahezu vollautomatisch bis zu 3.500 Möbelteile eingelagert werden können.</w:t>
      </w:r>
      <w:r>
        <w:rPr>
          <w:rFonts w:ascii="Arial" w:hAnsi="Arial"/>
          <w:sz w:val="20"/>
        </w:rPr>
        <w:t xml:space="preserve"> </w:t>
      </w:r>
      <w:r w:rsidRPr="00550EFF">
        <w:rPr>
          <w:rFonts w:ascii="Arial" w:hAnsi="Arial"/>
          <w:sz w:val="20"/>
        </w:rPr>
        <w:t xml:space="preserve">Schadstofffrei, umweltfreundlich, auf Nachhaltigkeit geprüft und mit dem RAL-Gütezeichen prämiert sind Venjakob-Möbel bereits seit vielen Jahren. Venjakob kompensiert unvermeidbare Emissionen mit Klimazertifikaten. Damit arbeitet das Unternehmen nach den Klimaschutz-Richtlinien der </w:t>
      </w:r>
      <w:r w:rsidRPr="00550EFF">
        <w:rPr>
          <w:rFonts w:ascii="MS Gothic" w:eastAsia="MS Gothic" w:hAnsi="MS Gothic" w:cs="MS Gothic" w:hint="eastAsia"/>
          <w:sz w:val="20"/>
        </w:rPr>
        <w:t> </w:t>
      </w:r>
      <w:r w:rsidRPr="00550EFF">
        <w:rPr>
          <w:rFonts w:ascii="Arial" w:hAnsi="Arial"/>
          <w:sz w:val="20"/>
        </w:rPr>
        <w:t>Deutschen Gütegemeinschaft Möbel e.V. nachweislich klimaneutral.2013 erhielt Venjakob den RedDot Award für den Freischwinger „LOVA“.</w:t>
      </w:r>
    </w:p>
    <w:p w14:paraId="57304ED5" w14:textId="734D1EBD" w:rsidR="00042979" w:rsidRDefault="00042979" w:rsidP="00550EFF">
      <w:pPr>
        <w:pStyle w:val="Standa1"/>
        <w:tabs>
          <w:tab w:val="right" w:pos="9066"/>
        </w:tabs>
        <w:spacing w:line="360" w:lineRule="auto"/>
        <w:rPr>
          <w:rFonts w:ascii="Arial" w:hAnsi="Arial"/>
          <w:sz w:val="20"/>
        </w:rPr>
      </w:pPr>
    </w:p>
    <w:p w14:paraId="70A11EEF" w14:textId="702CB4C7" w:rsidR="00042979" w:rsidRDefault="00042979" w:rsidP="00550EFF">
      <w:pPr>
        <w:pStyle w:val="Standa1"/>
        <w:tabs>
          <w:tab w:val="right" w:pos="9066"/>
        </w:tabs>
        <w:spacing w:line="360" w:lineRule="auto"/>
        <w:rPr>
          <w:rFonts w:ascii="Arial" w:hAnsi="Arial"/>
          <w:sz w:val="20"/>
        </w:rPr>
      </w:pPr>
    </w:p>
    <w:p w14:paraId="7E201D2B" w14:textId="77777777" w:rsidR="00042979" w:rsidRPr="00DF59F8" w:rsidRDefault="00042979" w:rsidP="00550EFF">
      <w:pPr>
        <w:pStyle w:val="Standa1"/>
        <w:tabs>
          <w:tab w:val="right" w:pos="9066"/>
        </w:tabs>
        <w:spacing w:line="360" w:lineRule="auto"/>
        <w:rPr>
          <w:rFonts w:ascii="Arial" w:hAnsi="Arial"/>
          <w:sz w:val="20"/>
        </w:rPr>
      </w:pPr>
    </w:p>
    <w:p w14:paraId="79E94F1D" w14:textId="58A746A0" w:rsidR="006601C5" w:rsidRDefault="006601C5" w:rsidP="009917A3">
      <w:pPr>
        <w:pStyle w:val="Standa1"/>
        <w:tabs>
          <w:tab w:val="right" w:pos="9066"/>
        </w:tabs>
        <w:spacing w:line="360" w:lineRule="auto"/>
        <w:rPr>
          <w:rFonts w:ascii="Arial" w:hAnsi="Arial"/>
          <w:color w:val="808080"/>
          <w:sz w:val="20"/>
        </w:rPr>
      </w:pPr>
    </w:p>
    <w:p w14:paraId="244D5359" w14:textId="45835466" w:rsidR="00042979" w:rsidRDefault="00042979" w:rsidP="009917A3">
      <w:pPr>
        <w:pStyle w:val="Standa1"/>
        <w:tabs>
          <w:tab w:val="right" w:pos="9066"/>
        </w:tabs>
        <w:spacing w:line="360" w:lineRule="auto"/>
        <w:rPr>
          <w:rFonts w:ascii="Arial" w:hAnsi="Arial"/>
          <w:color w:val="808080"/>
          <w:sz w:val="20"/>
        </w:rPr>
      </w:pPr>
    </w:p>
    <w:p w14:paraId="5A49A971" w14:textId="56F62C77" w:rsidR="00042979" w:rsidRDefault="00042979" w:rsidP="009917A3">
      <w:pPr>
        <w:pStyle w:val="Standa1"/>
        <w:tabs>
          <w:tab w:val="right" w:pos="9066"/>
        </w:tabs>
        <w:spacing w:line="360" w:lineRule="auto"/>
        <w:rPr>
          <w:rFonts w:ascii="Arial" w:hAnsi="Arial"/>
          <w:color w:val="808080"/>
          <w:sz w:val="20"/>
        </w:rPr>
      </w:pPr>
    </w:p>
    <w:p w14:paraId="3D14B7F5" w14:textId="5EE20CF7" w:rsidR="00042979" w:rsidRDefault="00042979" w:rsidP="009917A3">
      <w:pPr>
        <w:pStyle w:val="Standa1"/>
        <w:tabs>
          <w:tab w:val="right" w:pos="9066"/>
        </w:tabs>
        <w:spacing w:line="360" w:lineRule="auto"/>
        <w:rPr>
          <w:rFonts w:ascii="Arial" w:hAnsi="Arial"/>
          <w:color w:val="808080"/>
          <w:sz w:val="20"/>
        </w:rPr>
      </w:pPr>
    </w:p>
    <w:p w14:paraId="21184D34" w14:textId="3C5685D4" w:rsidR="00042979" w:rsidRDefault="00042979" w:rsidP="009917A3">
      <w:pPr>
        <w:pStyle w:val="Standa1"/>
        <w:tabs>
          <w:tab w:val="right" w:pos="9066"/>
        </w:tabs>
        <w:spacing w:line="360" w:lineRule="auto"/>
        <w:rPr>
          <w:rFonts w:ascii="Arial" w:hAnsi="Arial"/>
          <w:color w:val="808080"/>
          <w:sz w:val="20"/>
        </w:rPr>
      </w:pPr>
    </w:p>
    <w:p w14:paraId="5E58E9DC" w14:textId="14108094" w:rsidR="00042979" w:rsidRDefault="00042979" w:rsidP="009917A3">
      <w:pPr>
        <w:pStyle w:val="Standa1"/>
        <w:tabs>
          <w:tab w:val="right" w:pos="9066"/>
        </w:tabs>
        <w:spacing w:line="360" w:lineRule="auto"/>
        <w:rPr>
          <w:rFonts w:ascii="Arial" w:hAnsi="Arial"/>
          <w:color w:val="808080"/>
          <w:sz w:val="20"/>
        </w:rPr>
      </w:pPr>
    </w:p>
    <w:p w14:paraId="58217792" w14:textId="16F4F2A9" w:rsidR="00042979" w:rsidRDefault="00042979" w:rsidP="009917A3">
      <w:pPr>
        <w:pStyle w:val="Standa1"/>
        <w:tabs>
          <w:tab w:val="right" w:pos="9066"/>
        </w:tabs>
        <w:spacing w:line="360" w:lineRule="auto"/>
        <w:rPr>
          <w:rFonts w:ascii="Arial" w:hAnsi="Arial"/>
          <w:color w:val="808080"/>
          <w:sz w:val="20"/>
        </w:rPr>
      </w:pPr>
    </w:p>
    <w:p w14:paraId="4E0DEFF8" w14:textId="07BBEE3D" w:rsidR="00042979" w:rsidRDefault="00042979" w:rsidP="009917A3">
      <w:pPr>
        <w:pStyle w:val="Standa1"/>
        <w:tabs>
          <w:tab w:val="right" w:pos="9066"/>
        </w:tabs>
        <w:spacing w:line="360" w:lineRule="auto"/>
        <w:rPr>
          <w:rFonts w:ascii="Arial" w:hAnsi="Arial"/>
          <w:color w:val="808080"/>
          <w:sz w:val="20"/>
        </w:rPr>
      </w:pPr>
    </w:p>
    <w:p w14:paraId="4FAF5846" w14:textId="77777777" w:rsidR="00042979" w:rsidRPr="00B553BE" w:rsidRDefault="00042979" w:rsidP="009917A3">
      <w:pPr>
        <w:pStyle w:val="Standa1"/>
        <w:tabs>
          <w:tab w:val="right" w:pos="9066"/>
        </w:tabs>
        <w:spacing w:line="360" w:lineRule="auto"/>
        <w:rPr>
          <w:rFonts w:ascii="Arial" w:hAnsi="Arial"/>
          <w:color w:val="808080"/>
          <w:sz w:val="20"/>
        </w:rPr>
      </w:pPr>
    </w:p>
    <w:p w14:paraId="5CEC37B5" w14:textId="77777777" w:rsidR="00042979" w:rsidRDefault="00042979" w:rsidP="00F57E8A">
      <w:pPr>
        <w:pStyle w:val="Standa1"/>
        <w:tabs>
          <w:tab w:val="right" w:pos="9066"/>
        </w:tabs>
        <w:spacing w:line="360" w:lineRule="auto"/>
        <w:rPr>
          <w:rFonts w:ascii="Arial" w:hAnsi="Arial"/>
          <w:color w:val="808080"/>
          <w:sz w:val="20"/>
        </w:rPr>
      </w:pPr>
    </w:p>
    <w:p w14:paraId="068CF710" w14:textId="62AE89E0" w:rsidR="00005EFF" w:rsidRPr="00DF59F8" w:rsidRDefault="009454EC" w:rsidP="00F57E8A">
      <w:pPr>
        <w:pStyle w:val="Standa1"/>
        <w:tabs>
          <w:tab w:val="right" w:pos="9066"/>
        </w:tabs>
        <w:spacing w:line="360" w:lineRule="auto"/>
        <w:rPr>
          <w:rFonts w:ascii="Arial" w:hAnsi="Arial"/>
          <w:color w:val="808080"/>
          <w:sz w:val="20"/>
        </w:rPr>
      </w:pPr>
      <w:r>
        <w:rPr>
          <w:rFonts w:ascii="Arial" w:hAnsi="Arial"/>
          <w:color w:val="808080"/>
          <w:sz w:val="20"/>
        </w:rPr>
        <w:tab/>
      </w:r>
      <w:r w:rsidR="00042979">
        <w:rPr>
          <w:rFonts w:ascii="Arial" w:hAnsi="Arial"/>
          <w:color w:val="808080"/>
          <w:sz w:val="20"/>
        </w:rPr>
        <w:t>30.06.2022</w:t>
      </w:r>
    </w:p>
    <w:p w14:paraId="68EEC719" w14:textId="77777777" w:rsidR="00005EFF" w:rsidRPr="00DF59F8" w:rsidRDefault="00164021" w:rsidP="0078249F">
      <w:pPr>
        <w:pStyle w:val="Standa1"/>
        <w:tabs>
          <w:tab w:val="right" w:pos="9066"/>
        </w:tabs>
        <w:spacing w:line="360" w:lineRule="auto"/>
        <w:rPr>
          <w:rFonts w:ascii="Arial" w:hAnsi="Arial"/>
          <w:color w:val="808080"/>
          <w:sz w:val="20"/>
        </w:rPr>
      </w:pPr>
      <w:r>
        <w:rPr>
          <w:rFonts w:ascii="Arial" w:hAnsi="Arial"/>
          <w:color w:val="808080"/>
          <w:sz w:val="18"/>
        </w:rPr>
        <w:t>Das Leben aufmöbeln</w:t>
      </w:r>
      <w:r w:rsidR="00005EFF" w:rsidRPr="00DF59F8">
        <w:rPr>
          <w:rFonts w:ascii="Arial" w:hAnsi="Arial"/>
          <w:color w:val="808080"/>
          <w:sz w:val="20"/>
        </w:rPr>
        <w:tab/>
        <w:t>S</w:t>
      </w:r>
      <w:r w:rsidR="00005EFF">
        <w:rPr>
          <w:rFonts w:ascii="Arial" w:hAnsi="Arial"/>
          <w:color w:val="808080"/>
          <w:sz w:val="20"/>
        </w:rPr>
        <w:t xml:space="preserve">eite 4 von </w:t>
      </w:r>
      <w:r w:rsidR="00E800CC">
        <w:rPr>
          <w:rFonts w:ascii="Arial" w:hAnsi="Arial"/>
          <w:color w:val="808080"/>
          <w:sz w:val="20"/>
        </w:rPr>
        <w:t>5</w:t>
      </w:r>
    </w:p>
    <w:p w14:paraId="2B590351" w14:textId="77777777" w:rsidR="00005EFF" w:rsidRPr="005463B4" w:rsidRDefault="00005EFF" w:rsidP="00F57E8A">
      <w:pPr>
        <w:pStyle w:val="Standa"/>
        <w:tabs>
          <w:tab w:val="right" w:pos="9066"/>
        </w:tabs>
        <w:spacing w:after="0" w:line="360" w:lineRule="auto"/>
        <w:rPr>
          <w:rFonts w:ascii="Arial" w:hAnsi="Arial"/>
          <w:sz w:val="20"/>
          <w:szCs w:val="24"/>
        </w:rPr>
      </w:pPr>
    </w:p>
    <w:p w14:paraId="10E11039" w14:textId="77777777" w:rsidR="00005EFF" w:rsidRPr="005463B4" w:rsidRDefault="00005EFF" w:rsidP="00F57E8A">
      <w:pPr>
        <w:pStyle w:val="Standa"/>
        <w:tabs>
          <w:tab w:val="right" w:pos="9066"/>
        </w:tabs>
        <w:spacing w:after="0" w:line="360" w:lineRule="auto"/>
        <w:rPr>
          <w:rFonts w:ascii="Arial" w:hAnsi="Arial"/>
          <w:sz w:val="20"/>
          <w:szCs w:val="24"/>
        </w:rPr>
      </w:pPr>
    </w:p>
    <w:p w14:paraId="25380D5C" w14:textId="77777777" w:rsidR="000E054C" w:rsidRPr="00740D87" w:rsidRDefault="00005EFF" w:rsidP="00740D87">
      <w:pPr>
        <w:pStyle w:val="Standa"/>
        <w:tabs>
          <w:tab w:val="right" w:pos="9066"/>
        </w:tabs>
        <w:spacing w:after="0" w:line="360" w:lineRule="auto"/>
        <w:rPr>
          <w:rFonts w:ascii="Arial" w:hAnsi="Arial"/>
          <w:b/>
          <w:sz w:val="20"/>
          <w:szCs w:val="24"/>
        </w:rPr>
      </w:pPr>
      <w:r w:rsidRPr="00DF59F8">
        <w:rPr>
          <w:rFonts w:ascii="Arial" w:hAnsi="Arial"/>
          <w:b/>
          <w:sz w:val="20"/>
        </w:rPr>
        <w:t>Pressebild</w:t>
      </w:r>
      <w:r>
        <w:rPr>
          <w:rFonts w:ascii="Arial" w:hAnsi="Arial"/>
          <w:b/>
          <w:sz w:val="20"/>
        </w:rPr>
        <w:t>er (in der ZIP-Datei enthalten)</w:t>
      </w:r>
    </w:p>
    <w:p w14:paraId="7265542A" w14:textId="77777777" w:rsidR="00740D87" w:rsidRDefault="00740D87" w:rsidP="000E054C">
      <w:pPr>
        <w:tabs>
          <w:tab w:val="right" w:pos="9066"/>
        </w:tabs>
        <w:spacing w:line="360" w:lineRule="auto"/>
        <w:outlineLvl w:val="0"/>
        <w:rPr>
          <w:rFonts w:ascii="Arial" w:hAnsi="Arial"/>
          <w:b/>
          <w:sz w:val="20"/>
        </w:rPr>
      </w:pPr>
    </w:p>
    <w:p w14:paraId="345AD5FB" w14:textId="77777777" w:rsidR="000E054C" w:rsidRDefault="00921794" w:rsidP="000E054C">
      <w:pPr>
        <w:tabs>
          <w:tab w:val="left" w:pos="70"/>
          <w:tab w:val="left" w:pos="1971"/>
          <w:tab w:val="right" w:pos="9066"/>
        </w:tabs>
        <w:spacing w:line="360" w:lineRule="auto"/>
        <w:rPr>
          <w:rFonts w:ascii="Arial" w:hAnsi="Arial"/>
          <w:b/>
          <w:sz w:val="12"/>
        </w:rPr>
      </w:pPr>
      <w:r>
        <w:rPr>
          <w:rFonts w:ascii="Arial" w:hAnsi="Arial"/>
          <w:b/>
          <w:sz w:val="12"/>
        </w:rPr>
        <w:t>V</w:t>
      </w:r>
      <w:r w:rsidR="000E054C">
        <w:rPr>
          <w:rFonts w:ascii="Arial" w:hAnsi="Arial"/>
          <w:b/>
          <w:sz w:val="12"/>
        </w:rPr>
        <w:t>enjakob</w:t>
      </w:r>
      <w:r w:rsidR="00CB1D4F">
        <w:rPr>
          <w:rFonts w:ascii="Arial" w:hAnsi="Arial"/>
          <w:b/>
          <w:sz w:val="12"/>
        </w:rPr>
        <w:t>_</w:t>
      </w:r>
      <w:r w:rsidR="00740D87">
        <w:rPr>
          <w:rFonts w:ascii="Arial" w:hAnsi="Arial"/>
          <w:b/>
          <w:sz w:val="12"/>
        </w:rPr>
        <w:t>Das_Leben_Aufmöbeln_01</w:t>
      </w:r>
      <w:r w:rsidR="000E054C" w:rsidRPr="0043650E">
        <w:rPr>
          <w:rFonts w:ascii="Arial" w:hAnsi="Arial"/>
          <w:b/>
          <w:sz w:val="12"/>
        </w:rPr>
        <w:t>.jpg</w:t>
      </w:r>
      <w:r w:rsidR="00AB5672">
        <w:rPr>
          <w:rFonts w:ascii="Arial" w:hAnsi="Arial"/>
          <w:b/>
          <w:sz w:val="12"/>
        </w:rPr>
        <w:t xml:space="preserve">  </w:t>
      </w:r>
      <w:r w:rsidR="00CB1D4F">
        <w:rPr>
          <w:rFonts w:ascii="Arial" w:hAnsi="Arial"/>
          <w:b/>
          <w:sz w:val="12"/>
        </w:rPr>
        <w:t xml:space="preserve">                             </w:t>
      </w:r>
      <w:r w:rsidR="001E747C">
        <w:rPr>
          <w:rFonts w:ascii="Arial" w:hAnsi="Arial"/>
          <w:b/>
          <w:sz w:val="12"/>
        </w:rPr>
        <w:t xml:space="preserve">         </w:t>
      </w:r>
      <w:r w:rsidR="00740D87">
        <w:rPr>
          <w:rFonts w:ascii="Arial" w:hAnsi="Arial"/>
          <w:b/>
          <w:sz w:val="12"/>
        </w:rPr>
        <w:t>Venjakob_Das_Leben_Aufmöbeln_02</w:t>
      </w:r>
      <w:r w:rsidR="00740D87" w:rsidRPr="0043650E">
        <w:rPr>
          <w:rFonts w:ascii="Arial" w:hAnsi="Arial"/>
          <w:b/>
          <w:sz w:val="12"/>
        </w:rPr>
        <w:t>.jpg</w:t>
      </w:r>
      <w:r w:rsidR="00740D87">
        <w:rPr>
          <w:rFonts w:ascii="Arial" w:hAnsi="Arial"/>
          <w:b/>
          <w:sz w:val="12"/>
        </w:rPr>
        <w:t xml:space="preserve">                                            </w:t>
      </w:r>
      <w:r w:rsidR="000E054C">
        <w:rPr>
          <w:rFonts w:ascii="Arial" w:hAnsi="Arial"/>
          <w:b/>
          <w:sz w:val="12"/>
        </w:rPr>
        <w:tab/>
        <w:t xml:space="preserve"> </w:t>
      </w:r>
    </w:p>
    <w:p w14:paraId="1BCFC871" w14:textId="77777777" w:rsidR="0061454C" w:rsidRPr="001E747C" w:rsidRDefault="001E747C" w:rsidP="005F3A52">
      <w:pPr>
        <w:tabs>
          <w:tab w:val="left" w:pos="70"/>
          <w:tab w:val="left" w:pos="1971"/>
          <w:tab w:val="right" w:pos="9066"/>
        </w:tabs>
        <w:spacing w:line="360" w:lineRule="auto"/>
        <w:rPr>
          <w:rFonts w:ascii="Arial" w:hAnsi="Arial"/>
          <w:b/>
          <w:noProof/>
          <w:sz w:val="20"/>
        </w:rPr>
      </w:pPr>
      <w:r>
        <w:rPr>
          <w:rFonts w:ascii="Arial" w:hAnsi="Arial"/>
          <w:b/>
          <w:noProof/>
          <w:sz w:val="20"/>
        </w:rPr>
        <w:drawing>
          <wp:inline distT="0" distB="0" distL="0" distR="0" wp14:anchorId="19B9F56B" wp14:editId="0E08C31F">
            <wp:extent cx="2060637" cy="1517632"/>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60637" cy="1517632"/>
                    </a:xfrm>
                    <a:prstGeom prst="rect">
                      <a:avLst/>
                    </a:prstGeom>
                  </pic:spPr>
                </pic:pic>
              </a:graphicData>
            </a:graphic>
          </wp:inline>
        </w:drawing>
      </w:r>
      <w:r w:rsidR="00D5600C">
        <w:rPr>
          <w:rFonts w:ascii="Arial" w:hAnsi="Arial"/>
          <w:b/>
          <w:noProof/>
          <w:sz w:val="20"/>
        </w:rPr>
        <w:t xml:space="preserve">   </w:t>
      </w:r>
      <w:r w:rsidR="00A41FFF">
        <w:rPr>
          <w:rFonts w:ascii="Arial" w:hAnsi="Arial"/>
          <w:b/>
          <w:noProof/>
          <w:sz w:val="20"/>
        </w:rPr>
        <w:t xml:space="preserve">   </w:t>
      </w:r>
      <w:r>
        <w:rPr>
          <w:rFonts w:ascii="Arial" w:hAnsi="Arial"/>
          <w:b/>
          <w:noProof/>
          <w:sz w:val="20"/>
        </w:rPr>
        <w:t xml:space="preserve"> </w:t>
      </w:r>
      <w:r>
        <w:rPr>
          <w:rFonts w:ascii="Arial" w:hAnsi="Arial"/>
          <w:b/>
          <w:noProof/>
          <w:sz w:val="20"/>
        </w:rPr>
        <w:drawing>
          <wp:inline distT="0" distB="0" distL="0" distR="0" wp14:anchorId="0132270D" wp14:editId="7C10C655">
            <wp:extent cx="2174451" cy="153543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90050" cy="1546444"/>
                    </a:xfrm>
                    <a:prstGeom prst="rect">
                      <a:avLst/>
                    </a:prstGeom>
                  </pic:spPr>
                </pic:pic>
              </a:graphicData>
            </a:graphic>
          </wp:inline>
        </w:drawing>
      </w:r>
    </w:p>
    <w:p w14:paraId="0D494AC1" w14:textId="79B0116A" w:rsidR="00740D87" w:rsidRPr="007572E4" w:rsidRDefault="00740D87" w:rsidP="00934D8F">
      <w:pPr>
        <w:tabs>
          <w:tab w:val="left" w:pos="70"/>
          <w:tab w:val="left" w:pos="1971"/>
          <w:tab w:val="right" w:pos="9066"/>
        </w:tabs>
        <w:spacing w:before="240" w:line="360" w:lineRule="auto"/>
        <w:rPr>
          <w:rFonts w:ascii="Arial" w:hAnsi="Arial"/>
          <w:b/>
          <w:sz w:val="12"/>
        </w:rPr>
      </w:pPr>
      <w:r>
        <w:rPr>
          <w:rFonts w:ascii="Arial" w:hAnsi="Arial"/>
          <w:b/>
          <w:sz w:val="12"/>
        </w:rPr>
        <w:t>Venjakob_Das_Leben_Aufmöbeln_03</w:t>
      </w:r>
      <w:r w:rsidRPr="0043650E">
        <w:rPr>
          <w:rFonts w:ascii="Arial" w:hAnsi="Arial"/>
          <w:b/>
          <w:sz w:val="12"/>
        </w:rPr>
        <w:t>.jpg</w:t>
      </w:r>
      <w:r>
        <w:rPr>
          <w:rFonts w:ascii="Arial" w:hAnsi="Arial"/>
          <w:b/>
          <w:sz w:val="12"/>
        </w:rPr>
        <w:t xml:space="preserve">                                           </w:t>
      </w:r>
      <w:r w:rsidR="003267D5">
        <w:rPr>
          <w:rFonts w:ascii="Arial" w:hAnsi="Arial"/>
          <w:b/>
          <w:sz w:val="12"/>
        </w:rPr>
        <w:t xml:space="preserve">                           </w:t>
      </w:r>
      <w:r w:rsidR="006618DC">
        <w:rPr>
          <w:rFonts w:ascii="Arial" w:hAnsi="Arial"/>
          <w:b/>
          <w:sz w:val="12"/>
        </w:rPr>
        <w:t xml:space="preserve">   </w:t>
      </w:r>
      <w:r w:rsidR="003267D5">
        <w:rPr>
          <w:rFonts w:ascii="Arial" w:hAnsi="Arial"/>
          <w:b/>
          <w:sz w:val="12"/>
        </w:rPr>
        <w:t xml:space="preserve"> </w:t>
      </w:r>
      <w:r>
        <w:rPr>
          <w:rFonts w:ascii="Arial" w:hAnsi="Arial"/>
          <w:b/>
          <w:sz w:val="12"/>
        </w:rPr>
        <w:t>Venjakob_Das_Leben_Aufmöbeln_04</w:t>
      </w:r>
      <w:r w:rsidRPr="0043650E">
        <w:rPr>
          <w:rFonts w:ascii="Arial" w:hAnsi="Arial"/>
          <w:b/>
          <w:sz w:val="12"/>
        </w:rPr>
        <w:t>.jpg</w:t>
      </w:r>
      <w:r>
        <w:rPr>
          <w:rFonts w:ascii="Arial" w:hAnsi="Arial"/>
          <w:b/>
          <w:sz w:val="12"/>
        </w:rPr>
        <w:t xml:space="preserve">    </w:t>
      </w:r>
    </w:p>
    <w:p w14:paraId="4FC58E54" w14:textId="77777777" w:rsidR="001E6268" w:rsidRDefault="00393E33" w:rsidP="00532FF8">
      <w:pPr>
        <w:tabs>
          <w:tab w:val="left" w:pos="70"/>
          <w:tab w:val="left" w:pos="3544"/>
          <w:tab w:val="right" w:pos="9066"/>
        </w:tabs>
        <w:spacing w:line="360" w:lineRule="auto"/>
        <w:rPr>
          <w:rFonts w:ascii="Arial" w:hAnsi="Arial"/>
          <w:b/>
          <w:sz w:val="20"/>
        </w:rPr>
      </w:pPr>
      <w:r>
        <w:rPr>
          <w:rFonts w:ascii="Arial" w:hAnsi="Arial"/>
          <w:b/>
          <w:sz w:val="20"/>
        </w:rPr>
        <w:t xml:space="preserve"> </w:t>
      </w:r>
      <w:r w:rsidR="001E747C">
        <w:rPr>
          <w:rFonts w:ascii="Arial" w:hAnsi="Arial"/>
          <w:b/>
          <w:noProof/>
          <w:sz w:val="20"/>
        </w:rPr>
        <w:drawing>
          <wp:inline distT="0" distB="0" distL="0" distR="0" wp14:anchorId="2A9595F4" wp14:editId="47A68662">
            <wp:extent cx="2785081" cy="1689426"/>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12144" cy="1705842"/>
                    </a:xfrm>
                    <a:prstGeom prst="rect">
                      <a:avLst/>
                    </a:prstGeom>
                  </pic:spPr>
                </pic:pic>
              </a:graphicData>
            </a:graphic>
          </wp:inline>
        </w:drawing>
      </w:r>
      <w:r>
        <w:rPr>
          <w:rFonts w:ascii="Arial" w:hAnsi="Arial"/>
          <w:b/>
          <w:sz w:val="20"/>
        </w:rPr>
        <w:t xml:space="preserve">    </w:t>
      </w:r>
      <w:r w:rsidR="007572E4">
        <w:rPr>
          <w:rFonts w:ascii="Arial" w:hAnsi="Arial"/>
          <w:b/>
          <w:sz w:val="20"/>
        </w:rPr>
        <w:t xml:space="preserve"> </w:t>
      </w:r>
      <w:r w:rsidR="00336555">
        <w:rPr>
          <w:rFonts w:ascii="Arial" w:hAnsi="Arial"/>
          <w:b/>
          <w:sz w:val="20"/>
        </w:rPr>
        <w:t xml:space="preserve"> </w:t>
      </w:r>
      <w:r w:rsidR="001E6268">
        <w:rPr>
          <w:rFonts w:ascii="Arial" w:hAnsi="Arial"/>
          <w:b/>
          <w:noProof/>
          <w:sz w:val="20"/>
        </w:rPr>
        <w:drawing>
          <wp:inline distT="0" distB="0" distL="0" distR="0" wp14:anchorId="5A7E4826" wp14:editId="39A2BEE2">
            <wp:extent cx="1439711" cy="1697876"/>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09802" cy="1780535"/>
                    </a:xfrm>
                    <a:prstGeom prst="rect">
                      <a:avLst/>
                    </a:prstGeom>
                  </pic:spPr>
                </pic:pic>
              </a:graphicData>
            </a:graphic>
          </wp:inline>
        </w:drawing>
      </w:r>
      <w:r w:rsidR="00336555">
        <w:rPr>
          <w:rFonts w:ascii="Arial" w:hAnsi="Arial"/>
          <w:b/>
          <w:sz w:val="20"/>
        </w:rPr>
        <w:t xml:space="preserve"> </w:t>
      </w:r>
    </w:p>
    <w:p w14:paraId="68F1F98A" w14:textId="77777777" w:rsidR="001E6268" w:rsidRDefault="001E6268" w:rsidP="00532FF8">
      <w:pPr>
        <w:tabs>
          <w:tab w:val="left" w:pos="70"/>
          <w:tab w:val="left" w:pos="3544"/>
          <w:tab w:val="right" w:pos="9066"/>
        </w:tabs>
        <w:spacing w:line="360" w:lineRule="auto"/>
        <w:rPr>
          <w:rFonts w:ascii="Arial" w:hAnsi="Arial"/>
          <w:b/>
          <w:sz w:val="20"/>
        </w:rPr>
      </w:pPr>
    </w:p>
    <w:p w14:paraId="25FF18D9" w14:textId="5089E17A" w:rsidR="001E6268" w:rsidRPr="00740D87" w:rsidRDefault="00740D87" w:rsidP="00532FF8">
      <w:pPr>
        <w:tabs>
          <w:tab w:val="left" w:pos="70"/>
          <w:tab w:val="left" w:pos="3544"/>
          <w:tab w:val="right" w:pos="9066"/>
        </w:tabs>
        <w:spacing w:line="360" w:lineRule="auto"/>
        <w:rPr>
          <w:rFonts w:ascii="Arial" w:hAnsi="Arial"/>
          <w:bCs/>
          <w:sz w:val="20"/>
        </w:rPr>
      </w:pPr>
      <w:r>
        <w:rPr>
          <w:rFonts w:ascii="Arial" w:hAnsi="Arial"/>
          <w:b/>
          <w:sz w:val="12"/>
        </w:rPr>
        <w:t>Venjakob_Das_Leben_Aufmöbeln_05</w:t>
      </w:r>
      <w:r w:rsidRPr="0043650E">
        <w:rPr>
          <w:rFonts w:ascii="Arial" w:hAnsi="Arial"/>
          <w:b/>
          <w:sz w:val="12"/>
        </w:rPr>
        <w:t>.jpg</w:t>
      </w:r>
      <w:r>
        <w:rPr>
          <w:rFonts w:ascii="Arial" w:hAnsi="Arial"/>
          <w:b/>
          <w:sz w:val="12"/>
        </w:rPr>
        <w:t xml:space="preserve">                                            </w:t>
      </w:r>
    </w:p>
    <w:p w14:paraId="4668FE05" w14:textId="77777777" w:rsidR="00E21F13" w:rsidRDefault="001E747C" w:rsidP="00532FF8">
      <w:pPr>
        <w:tabs>
          <w:tab w:val="left" w:pos="70"/>
          <w:tab w:val="left" w:pos="3544"/>
          <w:tab w:val="right" w:pos="9066"/>
        </w:tabs>
        <w:spacing w:line="360" w:lineRule="auto"/>
        <w:rPr>
          <w:rFonts w:ascii="Arial" w:hAnsi="Arial"/>
          <w:b/>
          <w:noProof/>
          <w:sz w:val="20"/>
        </w:rPr>
      </w:pPr>
      <w:r>
        <w:rPr>
          <w:rFonts w:ascii="Arial" w:hAnsi="Arial"/>
          <w:b/>
          <w:noProof/>
          <w:sz w:val="20"/>
        </w:rPr>
        <w:drawing>
          <wp:inline distT="0" distB="0" distL="0" distR="0" wp14:anchorId="3381BF37" wp14:editId="13917607">
            <wp:extent cx="1516872" cy="1792941"/>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83530" cy="1871730"/>
                    </a:xfrm>
                    <a:prstGeom prst="rect">
                      <a:avLst/>
                    </a:prstGeom>
                  </pic:spPr>
                </pic:pic>
              </a:graphicData>
            </a:graphic>
          </wp:inline>
        </w:drawing>
      </w:r>
      <w:r w:rsidRPr="00A30BBF">
        <w:rPr>
          <w:rFonts w:ascii="Arial" w:hAnsi="Arial"/>
          <w:b/>
          <w:noProof/>
          <w:sz w:val="20"/>
        </w:rPr>
        <w:t xml:space="preserve"> </w:t>
      </w:r>
    </w:p>
    <w:p w14:paraId="44E5E0B4" w14:textId="77777777" w:rsidR="001E747C" w:rsidRDefault="001E747C" w:rsidP="00532FF8">
      <w:pPr>
        <w:tabs>
          <w:tab w:val="left" w:pos="70"/>
          <w:tab w:val="left" w:pos="3544"/>
          <w:tab w:val="right" w:pos="9066"/>
        </w:tabs>
        <w:spacing w:line="360" w:lineRule="auto"/>
        <w:rPr>
          <w:rFonts w:ascii="Arial" w:hAnsi="Arial"/>
          <w:b/>
          <w:sz w:val="12"/>
        </w:rPr>
      </w:pPr>
    </w:p>
    <w:p w14:paraId="41EA3FE5" w14:textId="77777777" w:rsidR="001E747C" w:rsidRDefault="001E747C" w:rsidP="00532FF8">
      <w:pPr>
        <w:tabs>
          <w:tab w:val="left" w:pos="70"/>
          <w:tab w:val="left" w:pos="3544"/>
          <w:tab w:val="right" w:pos="9066"/>
        </w:tabs>
        <w:spacing w:line="360" w:lineRule="auto"/>
        <w:rPr>
          <w:rFonts w:ascii="Arial" w:hAnsi="Arial"/>
          <w:b/>
          <w:sz w:val="12"/>
        </w:rPr>
      </w:pPr>
    </w:p>
    <w:p w14:paraId="52A1FA40" w14:textId="77777777" w:rsidR="001E747C" w:rsidRDefault="001E747C" w:rsidP="00532FF8">
      <w:pPr>
        <w:tabs>
          <w:tab w:val="left" w:pos="70"/>
          <w:tab w:val="left" w:pos="3544"/>
          <w:tab w:val="right" w:pos="9066"/>
        </w:tabs>
        <w:spacing w:line="360" w:lineRule="auto"/>
        <w:rPr>
          <w:rFonts w:ascii="Arial" w:hAnsi="Arial"/>
          <w:b/>
          <w:sz w:val="12"/>
        </w:rPr>
      </w:pPr>
    </w:p>
    <w:p w14:paraId="2B0A3CB9" w14:textId="77777777" w:rsidR="001E747C" w:rsidRDefault="001E747C" w:rsidP="00532FF8">
      <w:pPr>
        <w:tabs>
          <w:tab w:val="left" w:pos="70"/>
          <w:tab w:val="left" w:pos="3544"/>
          <w:tab w:val="right" w:pos="9066"/>
        </w:tabs>
        <w:spacing w:line="360" w:lineRule="auto"/>
        <w:rPr>
          <w:rFonts w:ascii="Arial" w:hAnsi="Arial"/>
          <w:b/>
          <w:sz w:val="12"/>
        </w:rPr>
      </w:pPr>
    </w:p>
    <w:p w14:paraId="42C84605" w14:textId="77777777" w:rsidR="001E747C" w:rsidRDefault="001E747C" w:rsidP="00532FF8">
      <w:pPr>
        <w:tabs>
          <w:tab w:val="left" w:pos="70"/>
          <w:tab w:val="left" w:pos="3544"/>
          <w:tab w:val="right" w:pos="9066"/>
        </w:tabs>
        <w:spacing w:line="360" w:lineRule="auto"/>
        <w:rPr>
          <w:rFonts w:ascii="Arial" w:hAnsi="Arial"/>
          <w:b/>
          <w:noProof/>
          <w:sz w:val="20"/>
        </w:rPr>
      </w:pPr>
    </w:p>
    <w:p w14:paraId="18330C3B" w14:textId="77777777" w:rsidR="001E747C" w:rsidRDefault="001E747C" w:rsidP="00532FF8">
      <w:pPr>
        <w:tabs>
          <w:tab w:val="left" w:pos="70"/>
          <w:tab w:val="left" w:pos="3544"/>
          <w:tab w:val="right" w:pos="9066"/>
        </w:tabs>
        <w:spacing w:line="360" w:lineRule="auto"/>
        <w:rPr>
          <w:rFonts w:ascii="Arial" w:hAnsi="Arial"/>
          <w:b/>
          <w:noProof/>
          <w:sz w:val="20"/>
        </w:rPr>
      </w:pPr>
    </w:p>
    <w:p w14:paraId="7968E1D0" w14:textId="77777777" w:rsidR="003267D5" w:rsidRDefault="003267D5" w:rsidP="003267D5">
      <w:pPr>
        <w:pStyle w:val="Standa1"/>
        <w:tabs>
          <w:tab w:val="right" w:pos="9066"/>
        </w:tabs>
        <w:spacing w:line="360" w:lineRule="auto"/>
        <w:rPr>
          <w:rFonts w:ascii="Arial" w:hAnsi="Arial"/>
          <w:color w:val="808080"/>
          <w:sz w:val="20"/>
        </w:rPr>
      </w:pPr>
    </w:p>
    <w:p w14:paraId="372444C1" w14:textId="77777777" w:rsidR="00042979" w:rsidRDefault="00042979" w:rsidP="003267D5">
      <w:pPr>
        <w:pStyle w:val="Standa1"/>
        <w:tabs>
          <w:tab w:val="right" w:pos="9066"/>
        </w:tabs>
        <w:spacing w:line="360" w:lineRule="auto"/>
        <w:rPr>
          <w:rFonts w:ascii="Arial" w:hAnsi="Arial"/>
          <w:color w:val="808080"/>
          <w:sz w:val="20"/>
        </w:rPr>
      </w:pPr>
    </w:p>
    <w:p w14:paraId="736A1CF7" w14:textId="77777777" w:rsidR="006618DC" w:rsidRDefault="006618DC" w:rsidP="003267D5">
      <w:pPr>
        <w:pStyle w:val="Standa1"/>
        <w:tabs>
          <w:tab w:val="right" w:pos="9066"/>
        </w:tabs>
        <w:spacing w:line="360" w:lineRule="auto"/>
        <w:rPr>
          <w:rFonts w:ascii="Arial" w:hAnsi="Arial"/>
          <w:color w:val="808080"/>
          <w:sz w:val="20"/>
        </w:rPr>
      </w:pPr>
    </w:p>
    <w:p w14:paraId="47ABD31C" w14:textId="72990538" w:rsidR="003267D5" w:rsidRPr="00DF59F8" w:rsidRDefault="003267D5" w:rsidP="003267D5">
      <w:pPr>
        <w:pStyle w:val="Standa1"/>
        <w:tabs>
          <w:tab w:val="right" w:pos="9066"/>
        </w:tabs>
        <w:spacing w:line="360" w:lineRule="auto"/>
        <w:rPr>
          <w:rFonts w:ascii="Arial" w:hAnsi="Arial"/>
          <w:color w:val="808080"/>
          <w:sz w:val="20"/>
        </w:rPr>
      </w:pPr>
      <w:r>
        <w:rPr>
          <w:rFonts w:ascii="Arial" w:hAnsi="Arial"/>
          <w:color w:val="808080"/>
          <w:sz w:val="20"/>
        </w:rPr>
        <w:tab/>
      </w:r>
      <w:r w:rsidR="00042979">
        <w:rPr>
          <w:rFonts w:ascii="Arial" w:hAnsi="Arial"/>
          <w:color w:val="808080"/>
          <w:sz w:val="20"/>
        </w:rPr>
        <w:t>30.06.2022</w:t>
      </w:r>
    </w:p>
    <w:p w14:paraId="25CEBE67" w14:textId="77777777" w:rsidR="003267D5" w:rsidRPr="00DF59F8" w:rsidRDefault="00164021" w:rsidP="003267D5">
      <w:pPr>
        <w:pStyle w:val="Standa1"/>
        <w:tabs>
          <w:tab w:val="right" w:pos="9066"/>
        </w:tabs>
        <w:spacing w:line="360" w:lineRule="auto"/>
        <w:rPr>
          <w:rFonts w:ascii="Arial" w:hAnsi="Arial"/>
          <w:color w:val="808080"/>
          <w:sz w:val="20"/>
        </w:rPr>
      </w:pPr>
      <w:r>
        <w:rPr>
          <w:rFonts w:ascii="Arial" w:hAnsi="Arial"/>
          <w:color w:val="808080"/>
          <w:sz w:val="18"/>
        </w:rPr>
        <w:t>Das Leben aufmöbeln</w:t>
      </w:r>
      <w:r w:rsidR="003267D5" w:rsidRPr="00DF59F8">
        <w:rPr>
          <w:rFonts w:ascii="Arial" w:hAnsi="Arial"/>
          <w:color w:val="808080"/>
          <w:sz w:val="20"/>
        </w:rPr>
        <w:tab/>
        <w:t>S</w:t>
      </w:r>
      <w:r w:rsidR="003267D5">
        <w:rPr>
          <w:rFonts w:ascii="Arial" w:hAnsi="Arial"/>
          <w:color w:val="808080"/>
          <w:sz w:val="20"/>
        </w:rPr>
        <w:t>eite 5 von 5</w:t>
      </w:r>
    </w:p>
    <w:p w14:paraId="076B381C" w14:textId="77777777" w:rsidR="001E747C" w:rsidRDefault="001E747C" w:rsidP="00532FF8">
      <w:pPr>
        <w:tabs>
          <w:tab w:val="left" w:pos="70"/>
          <w:tab w:val="left" w:pos="3544"/>
          <w:tab w:val="right" w:pos="9066"/>
        </w:tabs>
        <w:spacing w:line="360" w:lineRule="auto"/>
        <w:rPr>
          <w:rFonts w:ascii="Arial" w:hAnsi="Arial"/>
          <w:b/>
          <w:sz w:val="20"/>
        </w:rPr>
      </w:pPr>
    </w:p>
    <w:p w14:paraId="3754309C" w14:textId="77777777" w:rsidR="0061454C" w:rsidRDefault="007572E4" w:rsidP="00532FF8">
      <w:pPr>
        <w:tabs>
          <w:tab w:val="left" w:pos="70"/>
          <w:tab w:val="left" w:pos="3544"/>
          <w:tab w:val="right" w:pos="9066"/>
        </w:tabs>
        <w:spacing w:line="360" w:lineRule="auto"/>
        <w:rPr>
          <w:rFonts w:ascii="Arial" w:hAnsi="Arial"/>
          <w:b/>
          <w:sz w:val="20"/>
        </w:rPr>
      </w:pPr>
      <w:r>
        <w:rPr>
          <w:rFonts w:ascii="Arial" w:hAnsi="Arial"/>
          <w:b/>
          <w:sz w:val="20"/>
        </w:rPr>
        <w:t xml:space="preserve">  </w:t>
      </w:r>
      <w:r w:rsidR="00E21F13">
        <w:rPr>
          <w:rFonts w:ascii="Arial" w:hAnsi="Arial"/>
          <w:b/>
          <w:sz w:val="20"/>
        </w:rPr>
        <w:t xml:space="preserve">                           </w:t>
      </w:r>
      <w:r>
        <w:rPr>
          <w:rFonts w:ascii="Arial" w:hAnsi="Arial"/>
          <w:b/>
          <w:sz w:val="20"/>
        </w:rPr>
        <w:t xml:space="preserve"> </w:t>
      </w:r>
    </w:p>
    <w:p w14:paraId="33D9B17B" w14:textId="77777777" w:rsidR="00005EFF" w:rsidRPr="00042979" w:rsidRDefault="00005EFF" w:rsidP="00F57E8A">
      <w:pPr>
        <w:pStyle w:val="Standa"/>
        <w:tabs>
          <w:tab w:val="right" w:pos="9066"/>
        </w:tabs>
        <w:spacing w:after="0" w:line="360" w:lineRule="auto"/>
        <w:rPr>
          <w:rFonts w:ascii="Arial" w:hAnsi="Arial"/>
          <w:b/>
          <w:sz w:val="20"/>
          <w:szCs w:val="24"/>
          <w:lang w:val="en-US"/>
        </w:rPr>
      </w:pPr>
      <w:r w:rsidRPr="00042979">
        <w:rPr>
          <w:rFonts w:ascii="Arial" w:hAnsi="Arial"/>
          <w:b/>
          <w:sz w:val="20"/>
          <w:lang w:val="en-US"/>
        </w:rPr>
        <w:t>Download Text und Bilddaten</w:t>
      </w:r>
    </w:p>
    <w:p w14:paraId="417A893C" w14:textId="77777777" w:rsidR="00CA1DA3" w:rsidRPr="00042979" w:rsidRDefault="00CA1DA3" w:rsidP="00CA1DA3">
      <w:pPr>
        <w:tabs>
          <w:tab w:val="right" w:pos="9066"/>
        </w:tabs>
        <w:spacing w:line="360" w:lineRule="auto"/>
        <w:rPr>
          <w:rFonts w:ascii="Arial" w:hAnsi="Arial"/>
          <w:sz w:val="20"/>
          <w:lang w:val="en-US"/>
        </w:rPr>
      </w:pPr>
    </w:p>
    <w:p w14:paraId="14EF9C90" w14:textId="77777777" w:rsidR="00CA1DA3" w:rsidRPr="00042979" w:rsidRDefault="00CA1DA3" w:rsidP="00CA1DA3">
      <w:pPr>
        <w:tabs>
          <w:tab w:val="right" w:pos="9066"/>
        </w:tabs>
        <w:spacing w:line="360" w:lineRule="auto"/>
        <w:rPr>
          <w:rFonts w:ascii="Arial" w:hAnsi="Arial"/>
          <w:sz w:val="20"/>
          <w:lang w:val="en-US"/>
        </w:rPr>
      </w:pPr>
      <w:r w:rsidRPr="00042979">
        <w:rPr>
          <w:rFonts w:ascii="Arial" w:hAnsi="Arial"/>
          <w:sz w:val="20"/>
          <w:lang w:val="en-US"/>
        </w:rPr>
        <w:t>www.venjakob-moebel.de</w:t>
      </w:r>
    </w:p>
    <w:p w14:paraId="47560B04" w14:textId="77777777" w:rsidR="00005EFF" w:rsidRPr="00042979" w:rsidRDefault="00005EFF" w:rsidP="00F57E8A">
      <w:pPr>
        <w:pStyle w:val="Standa"/>
        <w:tabs>
          <w:tab w:val="right" w:pos="9066"/>
        </w:tabs>
        <w:spacing w:after="0" w:line="360" w:lineRule="auto"/>
        <w:rPr>
          <w:rFonts w:ascii="Arial" w:hAnsi="Arial"/>
          <w:b/>
          <w:sz w:val="20"/>
          <w:szCs w:val="24"/>
          <w:lang w:val="en-US"/>
        </w:rPr>
      </w:pPr>
    </w:p>
    <w:p w14:paraId="4AF175F7" w14:textId="77777777" w:rsidR="00005EFF" w:rsidRPr="005463B4" w:rsidRDefault="00005EFF" w:rsidP="00F57E8A">
      <w:pPr>
        <w:pStyle w:val="Standa"/>
        <w:tabs>
          <w:tab w:val="right" w:pos="9066"/>
        </w:tabs>
        <w:spacing w:after="0" w:line="360" w:lineRule="auto"/>
        <w:rPr>
          <w:rFonts w:ascii="Arial" w:hAnsi="Arial"/>
          <w:sz w:val="20"/>
          <w:szCs w:val="24"/>
        </w:rPr>
      </w:pPr>
      <w:r>
        <w:rPr>
          <w:rFonts w:ascii="Arial" w:hAnsi="Arial"/>
          <w:sz w:val="20"/>
        </w:rPr>
        <w:t xml:space="preserve">Falls Sie Bilddaten für eine </w:t>
      </w:r>
      <w:r w:rsidR="009A1784">
        <w:rPr>
          <w:rFonts w:ascii="Arial" w:hAnsi="Arial"/>
          <w:sz w:val="20"/>
        </w:rPr>
        <w:t>großzügigere</w:t>
      </w:r>
      <w:r>
        <w:rPr>
          <w:rFonts w:ascii="Arial" w:hAnsi="Arial"/>
          <w:sz w:val="20"/>
        </w:rPr>
        <w:t xml:space="preserve"> Darstellungsform benötigen, </w:t>
      </w:r>
      <w:r>
        <w:rPr>
          <w:rFonts w:ascii="Arial" w:hAnsi="Arial"/>
          <w:sz w:val="20"/>
        </w:rPr>
        <w:br/>
        <w:t xml:space="preserve">dann </w:t>
      </w:r>
      <w:r w:rsidR="009A1784">
        <w:rPr>
          <w:rFonts w:ascii="Arial" w:hAnsi="Arial"/>
          <w:sz w:val="20"/>
        </w:rPr>
        <w:t>kontaktieren</w:t>
      </w:r>
      <w:r>
        <w:rPr>
          <w:rFonts w:ascii="Arial" w:hAnsi="Arial"/>
          <w:sz w:val="20"/>
        </w:rPr>
        <w:t xml:space="preserve"> Sie uns:</w:t>
      </w:r>
    </w:p>
    <w:p w14:paraId="2C475295" w14:textId="77777777" w:rsidR="00005EFF" w:rsidRPr="005463B4" w:rsidRDefault="00005EFF" w:rsidP="00F57E8A">
      <w:pPr>
        <w:pStyle w:val="Standa"/>
        <w:tabs>
          <w:tab w:val="right" w:pos="9066"/>
        </w:tabs>
        <w:spacing w:after="0" w:line="360" w:lineRule="auto"/>
        <w:rPr>
          <w:rFonts w:ascii="Arial" w:hAnsi="Arial"/>
          <w:sz w:val="20"/>
          <w:szCs w:val="24"/>
        </w:rPr>
      </w:pPr>
    </w:p>
    <w:p w14:paraId="4737ED67"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Beate Ulrichskötter</w:t>
      </w:r>
    </w:p>
    <w:p w14:paraId="479B6900"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 xml:space="preserve">Telefon: +49 </w:t>
      </w:r>
      <w:r w:rsidR="00B24C96">
        <w:rPr>
          <w:rFonts w:ascii="Arial" w:hAnsi="Arial"/>
          <w:sz w:val="20"/>
          <w:szCs w:val="24"/>
        </w:rPr>
        <w:t>0</w:t>
      </w:r>
      <w:r w:rsidRPr="005463B4">
        <w:rPr>
          <w:rFonts w:ascii="Arial" w:hAnsi="Arial"/>
          <w:sz w:val="20"/>
          <w:szCs w:val="24"/>
        </w:rPr>
        <w:t>5209 | 592-266</w:t>
      </w:r>
    </w:p>
    <w:p w14:paraId="30180403"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E-Mail: beate.ulrichskoetter@venjakob-moebel.de</w:t>
      </w:r>
    </w:p>
    <w:p w14:paraId="245EA6DB" w14:textId="77777777" w:rsidR="00005EFF" w:rsidRPr="005463B4" w:rsidRDefault="00005EFF" w:rsidP="00F57E8A">
      <w:pPr>
        <w:pStyle w:val="Standa"/>
        <w:tabs>
          <w:tab w:val="right" w:pos="9066"/>
        </w:tabs>
        <w:spacing w:after="0" w:line="360" w:lineRule="auto"/>
        <w:rPr>
          <w:rFonts w:ascii="Arial" w:hAnsi="Arial"/>
          <w:sz w:val="20"/>
          <w:szCs w:val="24"/>
        </w:rPr>
      </w:pPr>
    </w:p>
    <w:p w14:paraId="5E33E923" w14:textId="77777777" w:rsidR="00005EFF" w:rsidRPr="005463B4" w:rsidRDefault="00005EFF" w:rsidP="00F57E8A">
      <w:pPr>
        <w:pStyle w:val="Standa"/>
        <w:tabs>
          <w:tab w:val="right" w:pos="9066"/>
        </w:tabs>
        <w:spacing w:after="0" w:line="360" w:lineRule="auto"/>
        <w:rPr>
          <w:rFonts w:ascii="Arial" w:hAnsi="Arial"/>
          <w:sz w:val="20"/>
          <w:szCs w:val="24"/>
        </w:rPr>
      </w:pPr>
    </w:p>
    <w:p w14:paraId="0883CBCB" w14:textId="77777777" w:rsidR="00005EFF" w:rsidRPr="006618DC" w:rsidRDefault="00005EFF" w:rsidP="005D3B4A">
      <w:pPr>
        <w:pStyle w:val="Standa"/>
        <w:spacing w:beforeLines="1" w:before="2" w:afterLines="1" w:after="2" w:line="360" w:lineRule="auto"/>
        <w:rPr>
          <w:rFonts w:ascii="Arial" w:hAnsi="Arial"/>
          <w:b/>
          <w:color w:val="000000" w:themeColor="text1"/>
          <w:sz w:val="20"/>
          <w:lang w:eastAsia="de-DE"/>
        </w:rPr>
      </w:pPr>
      <w:r w:rsidRPr="006618DC">
        <w:rPr>
          <w:rFonts w:ascii="Arial" w:hAnsi="Arial"/>
          <w:b/>
          <w:color w:val="000000" w:themeColor="text1"/>
          <w:sz w:val="20"/>
          <w:lang w:eastAsia="de-DE"/>
        </w:rPr>
        <w:t>Vereinbarung zur Nutzung von Bildmaterial</w:t>
      </w:r>
    </w:p>
    <w:p w14:paraId="432DE9B0" w14:textId="77777777" w:rsidR="00005EFF" w:rsidRPr="006618DC" w:rsidRDefault="00005EFF" w:rsidP="005D3B4A">
      <w:pPr>
        <w:pStyle w:val="Standa"/>
        <w:spacing w:beforeLines="1" w:before="2" w:afterLines="1" w:after="2" w:line="360" w:lineRule="auto"/>
        <w:rPr>
          <w:rFonts w:ascii="Times" w:hAnsi="Times"/>
          <w:color w:val="000000" w:themeColor="text1"/>
          <w:sz w:val="20"/>
          <w:lang w:eastAsia="de-DE"/>
        </w:rPr>
      </w:pPr>
    </w:p>
    <w:p w14:paraId="536ACE97" w14:textId="77777777" w:rsidR="00005EFF" w:rsidRPr="006618DC" w:rsidRDefault="00005EFF" w:rsidP="005D3B4A">
      <w:pPr>
        <w:pStyle w:val="Standa"/>
        <w:spacing w:beforeLines="1" w:before="2" w:afterLines="1" w:after="2" w:line="360" w:lineRule="auto"/>
        <w:rPr>
          <w:rFonts w:ascii="Arial" w:hAnsi="Arial"/>
          <w:color w:val="000000" w:themeColor="text1"/>
          <w:sz w:val="20"/>
          <w:lang w:eastAsia="de-DE"/>
        </w:rPr>
      </w:pPr>
      <w:r w:rsidRPr="006618DC">
        <w:rPr>
          <w:rFonts w:ascii="Arial" w:hAnsi="Arial"/>
          <w:color w:val="000000" w:themeColor="text1"/>
          <w:sz w:val="20"/>
          <w:lang w:eastAsia="de-DE"/>
        </w:rPr>
        <w:t>Bei der Verwendung des Bildmaterials geben Sie bitte an: © Alfons Venjakob</w:t>
      </w:r>
    </w:p>
    <w:p w14:paraId="438465E6" w14:textId="77777777" w:rsidR="00005EFF" w:rsidRPr="006618DC" w:rsidRDefault="00005EFF" w:rsidP="005D3B4A">
      <w:pPr>
        <w:pStyle w:val="Standa"/>
        <w:spacing w:beforeLines="1" w:before="2" w:afterLines="1" w:after="2" w:line="360" w:lineRule="auto"/>
        <w:rPr>
          <w:rFonts w:ascii="Times" w:hAnsi="Times"/>
          <w:color w:val="000000" w:themeColor="text1"/>
          <w:sz w:val="20"/>
          <w:lang w:eastAsia="de-DE"/>
        </w:rPr>
      </w:pPr>
    </w:p>
    <w:p w14:paraId="494609BD" w14:textId="77777777" w:rsidR="001238D1" w:rsidRPr="006618DC" w:rsidRDefault="001238D1" w:rsidP="005D3B4A">
      <w:pPr>
        <w:pStyle w:val="Standa"/>
        <w:spacing w:beforeLines="1" w:before="2" w:afterLines="1" w:after="2" w:line="360" w:lineRule="auto"/>
        <w:rPr>
          <w:rFonts w:ascii="Times" w:hAnsi="Times"/>
          <w:color w:val="000000" w:themeColor="text1"/>
          <w:sz w:val="20"/>
          <w:lang w:eastAsia="de-DE"/>
        </w:rPr>
      </w:pPr>
      <w:r w:rsidRPr="006618DC">
        <w:rPr>
          <w:rFonts w:ascii="Arial" w:hAnsi="Arial"/>
          <w:color w:val="000000" w:themeColor="text1"/>
          <w:sz w:val="20"/>
          <w:lang w:eastAsia="de-DE"/>
        </w:rPr>
        <w:t>Das von uns zur Verfügung gestellte Bildmaterial ist für die redaktionelle Nutzung freigegeben. Eine Verwendung zu anderen Zwecken (Inserate, Broschüren, Promotion-Unterlagen etc.) ist dafür nicht freigegeben. Auch können wir nicht gestatten, dass Bilder redaktionsintern überarbeitet und verändert werden. Wir behalten uns alle Rechte an der Veröffentlichung vor.</w:t>
      </w:r>
    </w:p>
    <w:p w14:paraId="1EF061B1" w14:textId="77777777" w:rsidR="00005EFF" w:rsidRPr="006618DC" w:rsidRDefault="00005EFF" w:rsidP="00F57E8A">
      <w:pPr>
        <w:pStyle w:val="Standa"/>
        <w:tabs>
          <w:tab w:val="right" w:pos="9066"/>
        </w:tabs>
        <w:spacing w:line="360" w:lineRule="auto"/>
        <w:rPr>
          <w:rFonts w:ascii="Arial" w:hAnsi="Arial"/>
          <w:b/>
          <w:color w:val="000000" w:themeColor="text1"/>
          <w:sz w:val="20"/>
        </w:rPr>
      </w:pPr>
    </w:p>
    <w:p w14:paraId="06E08877" w14:textId="77777777" w:rsidR="00005EFF" w:rsidRPr="00DF59F8" w:rsidRDefault="00005EFF" w:rsidP="00F57E8A">
      <w:pPr>
        <w:pStyle w:val="Standa1"/>
        <w:tabs>
          <w:tab w:val="right" w:pos="9066"/>
        </w:tabs>
        <w:spacing w:line="360" w:lineRule="auto"/>
      </w:pPr>
    </w:p>
    <w:sectPr w:rsidR="00005EFF" w:rsidRPr="00DF59F8" w:rsidSect="00E216A7">
      <w:headerReference w:type="default" r:id="rId14"/>
      <w:pgSz w:w="11900" w:h="16840"/>
      <w:pgMar w:top="1417" w:right="1411" w:bottom="1134"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EEA28" w14:textId="77777777" w:rsidR="00103AE3" w:rsidRDefault="00103AE3" w:rsidP="00E77619">
      <w:pPr>
        <w:pStyle w:val="Standa"/>
        <w:spacing w:after="0" w:line="240" w:lineRule="auto"/>
      </w:pPr>
      <w:r>
        <w:separator/>
      </w:r>
    </w:p>
  </w:endnote>
  <w:endnote w:type="continuationSeparator" w:id="0">
    <w:p w14:paraId="6CA352DC" w14:textId="77777777" w:rsidR="00103AE3" w:rsidRDefault="00103AE3" w:rsidP="00E77619">
      <w:pPr>
        <w:pStyle w:val="Standa"/>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8A410" w14:textId="77777777" w:rsidR="00103AE3" w:rsidRDefault="00103AE3" w:rsidP="00E77619">
      <w:pPr>
        <w:pStyle w:val="Standa"/>
        <w:spacing w:after="0" w:line="240" w:lineRule="auto"/>
      </w:pPr>
      <w:r>
        <w:separator/>
      </w:r>
    </w:p>
  </w:footnote>
  <w:footnote w:type="continuationSeparator" w:id="0">
    <w:p w14:paraId="33390831" w14:textId="77777777" w:rsidR="00103AE3" w:rsidRDefault="00103AE3" w:rsidP="00E77619">
      <w:pPr>
        <w:pStyle w:val="Standa"/>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F7F31" w14:textId="77777777" w:rsidR="004073BD" w:rsidRDefault="004073BD">
    <w:pPr>
      <w:pStyle w:val="Kopfze"/>
    </w:pPr>
    <w:r>
      <w:rPr>
        <w:noProof/>
        <w:lang w:eastAsia="de-DE"/>
      </w:rPr>
      <w:drawing>
        <wp:anchor distT="0" distB="0" distL="114300" distR="114300" simplePos="0" relativeHeight="251657216" behindDoc="1" locked="0" layoutInCell="1" allowOverlap="1" wp14:anchorId="011256B8" wp14:editId="37958B10">
          <wp:simplePos x="0" y="0"/>
          <wp:positionH relativeFrom="column">
            <wp:posOffset>3646805</wp:posOffset>
          </wp:positionH>
          <wp:positionV relativeFrom="paragraph">
            <wp:posOffset>-56092</wp:posOffset>
          </wp:positionV>
          <wp:extent cx="2114550" cy="186797"/>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14550" cy="186797"/>
                  </a:xfrm>
                  <a:prstGeom prst="rect">
                    <a:avLst/>
                  </a:prstGeom>
                  <a:noFill/>
                </pic:spPr>
              </pic:pic>
            </a:graphicData>
          </a:graphic>
          <wp14:sizeRelV relativeFrom="margin">
            <wp14:pctHeight>0</wp14:pctHeight>
          </wp14:sizeRelV>
        </wp:anchor>
      </w:drawing>
    </w:r>
    <w:r w:rsidR="00550EFF">
      <w:rPr>
        <w:noProof/>
        <w:lang w:val="en-US"/>
      </w:rPr>
      <mc:AlternateContent>
        <mc:Choice Requires="wps">
          <w:drawing>
            <wp:anchor distT="0" distB="0" distL="114300" distR="114300" simplePos="0" relativeHeight="251658240" behindDoc="0" locked="0" layoutInCell="1" allowOverlap="1" wp14:anchorId="7F04C3D2" wp14:editId="74D940E1">
              <wp:simplePos x="0" y="0"/>
              <wp:positionH relativeFrom="column">
                <wp:posOffset>-114300</wp:posOffset>
              </wp:positionH>
              <wp:positionV relativeFrom="paragraph">
                <wp:posOffset>-184150</wp:posOffset>
              </wp:positionV>
              <wp:extent cx="2514600" cy="49149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14600" cy="49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9ADFAA" w14:textId="77777777" w:rsidR="004073BD" w:rsidRPr="005C5312" w:rsidRDefault="004073BD">
                          <w:pPr>
                            <w:pStyle w:val="Standa1"/>
                            <w:rPr>
                              <w:rFonts w:ascii="Arial" w:hAnsi="Arial"/>
                              <w:b/>
                              <w:sz w:val="32"/>
                            </w:rPr>
                          </w:pPr>
                          <w:r w:rsidRPr="005C5312">
                            <w:rPr>
                              <w:rFonts w:ascii="Arial" w:hAnsi="Arial"/>
                              <w:b/>
                              <w:sz w:val="32"/>
                            </w:rPr>
                            <w:t>Presseinformation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0CB08F" id="_x0000_t202" coordsize="21600,21600" o:spt="202" path="m,l,21600r21600,l21600,xe">
              <v:stroke joinstyle="miter"/>
              <v:path gradientshapeok="t" o:connecttype="rect"/>
            </v:shapetype>
            <v:shape id="Text Box 1" o:spid="_x0000_s1026" type="#_x0000_t202" style="position:absolute;margin-left:-9pt;margin-top:-14.5pt;width:198pt;height:38.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" filled="f" stroked="f">
              <v:path arrowok="t"/>
              <v:textbox inset=",7.2pt,,7.2pt">
                <w:txbxContent>
                  <w:p w14:paraId="1060CFA1" w14:textId="77777777" w:rsidR="004073BD" w:rsidRPr="005C5312" w:rsidRDefault="004073BD">
                    <w:pPr>
                      <w:pStyle w:val="Standa1"/>
                      <w:rPr>
                        <w:rFonts w:ascii="Arial" w:hAnsi="Arial"/>
                        <w:b/>
                        <w:sz w:val="32"/>
                      </w:rPr>
                    </w:pPr>
                    <w:r w:rsidRPr="005C5312">
                      <w:rPr>
                        <w:rFonts w:ascii="Arial" w:hAnsi="Arial"/>
                        <w:b/>
                        <w:sz w:val="32"/>
                      </w:rPr>
                      <w:t>Presseinformation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52560C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45AE316"/>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D5C2E02"/>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230E402"/>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8550DDF4"/>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429AA0A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CE4CCFA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BFB4F37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57A275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D044FA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9ABEDFE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E3E0A46"/>
    <w:multiLevelType w:val="hybridMultilevel"/>
    <w:tmpl w:val="5644E128"/>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FAD01C7"/>
    <w:multiLevelType w:val="hybridMultilevel"/>
    <w:tmpl w:val="A6AECB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6945832"/>
    <w:multiLevelType w:val="hybridMultilevel"/>
    <w:tmpl w:val="9A90EABC"/>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11"/>
  </w:num>
  <w:num w:numId="3">
    <w:abstractNumId w:val="13"/>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embedSystemFonts/>
  <w:defaultTabStop w:val="709"/>
  <w:hyphenationZone w:val="425"/>
  <w:doNotHyphenateCaps/>
  <w:drawingGridHorizontalSpacing w:val="360"/>
  <w:drawingGridVerticalSpacing w:val="360"/>
  <w:displayHorizontalDrawingGridEvery w:val="0"/>
  <w:displayVerticalDrawingGridEvery w:val="0"/>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809"/>
    <w:rsid w:val="00000869"/>
    <w:rsid w:val="00004BEA"/>
    <w:rsid w:val="00005EFF"/>
    <w:rsid w:val="0002330A"/>
    <w:rsid w:val="00042979"/>
    <w:rsid w:val="000447E6"/>
    <w:rsid w:val="00065D75"/>
    <w:rsid w:val="000740A9"/>
    <w:rsid w:val="0009455E"/>
    <w:rsid w:val="000E054C"/>
    <w:rsid w:val="000E3E1B"/>
    <w:rsid w:val="000E4343"/>
    <w:rsid w:val="000F4E47"/>
    <w:rsid w:val="00101740"/>
    <w:rsid w:val="00103AE3"/>
    <w:rsid w:val="00122A93"/>
    <w:rsid w:val="001238D1"/>
    <w:rsid w:val="001304EC"/>
    <w:rsid w:val="0016167B"/>
    <w:rsid w:val="00164021"/>
    <w:rsid w:val="001A1982"/>
    <w:rsid w:val="001C5A02"/>
    <w:rsid w:val="001E6268"/>
    <w:rsid w:val="001E747C"/>
    <w:rsid w:val="001F7789"/>
    <w:rsid w:val="002053B2"/>
    <w:rsid w:val="00205C09"/>
    <w:rsid w:val="00217299"/>
    <w:rsid w:val="00233933"/>
    <w:rsid w:val="002423F5"/>
    <w:rsid w:val="002510C6"/>
    <w:rsid w:val="002564C3"/>
    <w:rsid w:val="00291419"/>
    <w:rsid w:val="002B2D45"/>
    <w:rsid w:val="002E438E"/>
    <w:rsid w:val="002E70AD"/>
    <w:rsid w:val="002E7672"/>
    <w:rsid w:val="002E7F78"/>
    <w:rsid w:val="002F1BD4"/>
    <w:rsid w:val="002F7D21"/>
    <w:rsid w:val="00311322"/>
    <w:rsid w:val="00326014"/>
    <w:rsid w:val="003267D5"/>
    <w:rsid w:val="00336555"/>
    <w:rsid w:val="003420E4"/>
    <w:rsid w:val="00353007"/>
    <w:rsid w:val="00361335"/>
    <w:rsid w:val="00363654"/>
    <w:rsid w:val="00367052"/>
    <w:rsid w:val="00387C33"/>
    <w:rsid w:val="00393E33"/>
    <w:rsid w:val="00396D1E"/>
    <w:rsid w:val="003A3C13"/>
    <w:rsid w:val="003C2D6B"/>
    <w:rsid w:val="003F09DF"/>
    <w:rsid w:val="004073BD"/>
    <w:rsid w:val="00421A38"/>
    <w:rsid w:val="00432518"/>
    <w:rsid w:val="0043650E"/>
    <w:rsid w:val="004A2116"/>
    <w:rsid w:val="004A5BEB"/>
    <w:rsid w:val="004C718C"/>
    <w:rsid w:val="004D22D6"/>
    <w:rsid w:val="004D5F4C"/>
    <w:rsid w:val="004F0D3D"/>
    <w:rsid w:val="00532FF8"/>
    <w:rsid w:val="005442C6"/>
    <w:rsid w:val="005463B4"/>
    <w:rsid w:val="00550EFF"/>
    <w:rsid w:val="00584B28"/>
    <w:rsid w:val="005908BA"/>
    <w:rsid w:val="00596777"/>
    <w:rsid w:val="005A4160"/>
    <w:rsid w:val="005B15E8"/>
    <w:rsid w:val="005B4945"/>
    <w:rsid w:val="005C40FA"/>
    <w:rsid w:val="005C5312"/>
    <w:rsid w:val="005D1E9A"/>
    <w:rsid w:val="005D3B4A"/>
    <w:rsid w:val="005D7728"/>
    <w:rsid w:val="005F3A52"/>
    <w:rsid w:val="00602093"/>
    <w:rsid w:val="006040A8"/>
    <w:rsid w:val="0061454C"/>
    <w:rsid w:val="00616DC4"/>
    <w:rsid w:val="00624CCB"/>
    <w:rsid w:val="00652F76"/>
    <w:rsid w:val="0065312F"/>
    <w:rsid w:val="006601C5"/>
    <w:rsid w:val="006618DC"/>
    <w:rsid w:val="006A223A"/>
    <w:rsid w:val="006C0D8C"/>
    <w:rsid w:val="006C1D8B"/>
    <w:rsid w:val="006D6785"/>
    <w:rsid w:val="006E3C7B"/>
    <w:rsid w:val="00705519"/>
    <w:rsid w:val="00707098"/>
    <w:rsid w:val="00714076"/>
    <w:rsid w:val="00714823"/>
    <w:rsid w:val="007179D6"/>
    <w:rsid w:val="00740D87"/>
    <w:rsid w:val="00747CE7"/>
    <w:rsid w:val="00752BDC"/>
    <w:rsid w:val="007572E4"/>
    <w:rsid w:val="007574BC"/>
    <w:rsid w:val="0077739F"/>
    <w:rsid w:val="0078249F"/>
    <w:rsid w:val="00793D8C"/>
    <w:rsid w:val="007B3755"/>
    <w:rsid w:val="007B4838"/>
    <w:rsid w:val="007E2DB7"/>
    <w:rsid w:val="0080584A"/>
    <w:rsid w:val="008135B4"/>
    <w:rsid w:val="00830797"/>
    <w:rsid w:val="00857CCD"/>
    <w:rsid w:val="008674E8"/>
    <w:rsid w:val="00871AF4"/>
    <w:rsid w:val="008A740D"/>
    <w:rsid w:val="008B6017"/>
    <w:rsid w:val="008B6EF3"/>
    <w:rsid w:val="008C70CE"/>
    <w:rsid w:val="008D2AD3"/>
    <w:rsid w:val="008D2FDC"/>
    <w:rsid w:val="008D7064"/>
    <w:rsid w:val="008E4F16"/>
    <w:rsid w:val="008F27C5"/>
    <w:rsid w:val="009108AD"/>
    <w:rsid w:val="00921794"/>
    <w:rsid w:val="00934D8F"/>
    <w:rsid w:val="009363C9"/>
    <w:rsid w:val="00942379"/>
    <w:rsid w:val="009436B3"/>
    <w:rsid w:val="009454EC"/>
    <w:rsid w:val="00945503"/>
    <w:rsid w:val="0094638E"/>
    <w:rsid w:val="00966098"/>
    <w:rsid w:val="00973B53"/>
    <w:rsid w:val="0098143D"/>
    <w:rsid w:val="009917A3"/>
    <w:rsid w:val="009A1784"/>
    <w:rsid w:val="009A26F0"/>
    <w:rsid w:val="009B43FA"/>
    <w:rsid w:val="009B749A"/>
    <w:rsid w:val="009D2271"/>
    <w:rsid w:val="009D7C01"/>
    <w:rsid w:val="00A13FC6"/>
    <w:rsid w:val="00A1662A"/>
    <w:rsid w:val="00A30BBF"/>
    <w:rsid w:val="00A41FFF"/>
    <w:rsid w:val="00A47D4A"/>
    <w:rsid w:val="00A51D0C"/>
    <w:rsid w:val="00A56088"/>
    <w:rsid w:val="00A67C4E"/>
    <w:rsid w:val="00A83C58"/>
    <w:rsid w:val="00AB5672"/>
    <w:rsid w:val="00AC7E56"/>
    <w:rsid w:val="00AC7FC0"/>
    <w:rsid w:val="00AD2986"/>
    <w:rsid w:val="00AD71A7"/>
    <w:rsid w:val="00AE492E"/>
    <w:rsid w:val="00AE5639"/>
    <w:rsid w:val="00AE784D"/>
    <w:rsid w:val="00B24C96"/>
    <w:rsid w:val="00B553BE"/>
    <w:rsid w:val="00B6213A"/>
    <w:rsid w:val="00B87B4E"/>
    <w:rsid w:val="00B90144"/>
    <w:rsid w:val="00BA1839"/>
    <w:rsid w:val="00BB0AE2"/>
    <w:rsid w:val="00BC04C6"/>
    <w:rsid w:val="00C20360"/>
    <w:rsid w:val="00C2176E"/>
    <w:rsid w:val="00C25FF8"/>
    <w:rsid w:val="00C3268F"/>
    <w:rsid w:val="00C61B4C"/>
    <w:rsid w:val="00CA1DA3"/>
    <w:rsid w:val="00CB1D4F"/>
    <w:rsid w:val="00CC3F3E"/>
    <w:rsid w:val="00CF56CE"/>
    <w:rsid w:val="00D07223"/>
    <w:rsid w:val="00D43112"/>
    <w:rsid w:val="00D5600C"/>
    <w:rsid w:val="00D63DAF"/>
    <w:rsid w:val="00D64C9C"/>
    <w:rsid w:val="00D67659"/>
    <w:rsid w:val="00D707A0"/>
    <w:rsid w:val="00D74591"/>
    <w:rsid w:val="00D911ED"/>
    <w:rsid w:val="00D97CE6"/>
    <w:rsid w:val="00DA5809"/>
    <w:rsid w:val="00DB49F4"/>
    <w:rsid w:val="00DB4CE3"/>
    <w:rsid w:val="00DB71FB"/>
    <w:rsid w:val="00DF59F8"/>
    <w:rsid w:val="00E13310"/>
    <w:rsid w:val="00E216A7"/>
    <w:rsid w:val="00E21F13"/>
    <w:rsid w:val="00E40346"/>
    <w:rsid w:val="00E64E79"/>
    <w:rsid w:val="00E77619"/>
    <w:rsid w:val="00E800CC"/>
    <w:rsid w:val="00E92051"/>
    <w:rsid w:val="00EA28D9"/>
    <w:rsid w:val="00EA6EEF"/>
    <w:rsid w:val="00ED0A3C"/>
    <w:rsid w:val="00EF7D2B"/>
    <w:rsid w:val="00F0184E"/>
    <w:rsid w:val="00F2069D"/>
    <w:rsid w:val="00F36AC7"/>
    <w:rsid w:val="00F375E3"/>
    <w:rsid w:val="00F42931"/>
    <w:rsid w:val="00F57E8A"/>
    <w:rsid w:val="00F67E72"/>
    <w:rsid w:val="00F812D6"/>
    <w:rsid w:val="00F8136B"/>
    <w:rsid w:val="00F86784"/>
    <w:rsid w:val="00FB30B7"/>
    <w:rsid w:val="00FC069A"/>
    <w:rsid w:val="00FC22DA"/>
    <w:rsid w:val="00FE280C"/>
    <w:rsid w:val="00FE53CA"/>
    <w:rsid w:val="00FF371D"/>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F66E1B"/>
  <w15:docId w15:val="{166EA1A2-29A6-8345-9ECF-2B37D8638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7672"/>
    <w:rPr>
      <w:rFonts w:ascii="Times New Roman" w:hAnsi="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Standa">
    <w:name w:val="Standa"/>
    <w:uiPriority w:val="99"/>
    <w:rsid w:val="0002330A"/>
    <w:pPr>
      <w:spacing w:after="200" w:line="276" w:lineRule="auto"/>
    </w:pPr>
    <w:rPr>
      <w:rFonts w:ascii="Calibri" w:eastAsia="Times New Roman" w:hAnsi="Calibri"/>
      <w:sz w:val="22"/>
      <w:szCs w:val="22"/>
    </w:rPr>
  </w:style>
  <w:style w:type="character" w:customStyle="1" w:styleId="Absatz-Standardschrift">
    <w:name w:val="Absatz-Standardschrift"/>
    <w:uiPriority w:val="99"/>
    <w:semiHidden/>
    <w:rsid w:val="002E7672"/>
  </w:style>
  <w:style w:type="table" w:customStyle="1" w:styleId="NormaleTabe">
    <w:name w:val="Normale Tabe"/>
    <w:uiPriority w:val="99"/>
    <w:semiHidden/>
    <w:rsid w:val="002E7672"/>
    <w:tblPr>
      <w:tblInd w:w="0" w:type="dxa"/>
      <w:tblCellMar>
        <w:top w:w="0" w:type="dxa"/>
        <w:left w:w="108" w:type="dxa"/>
        <w:bottom w:w="0" w:type="dxa"/>
        <w:right w:w="108" w:type="dxa"/>
      </w:tblCellMar>
    </w:tblPr>
  </w:style>
  <w:style w:type="paragraph" w:customStyle="1" w:styleId="Standa1">
    <w:name w:val="Standa1"/>
    <w:uiPriority w:val="99"/>
    <w:rsid w:val="0065312F"/>
  </w:style>
  <w:style w:type="character" w:customStyle="1" w:styleId="Absatz-Standardschrift1">
    <w:name w:val="Absatz-Standardschrift1"/>
    <w:uiPriority w:val="99"/>
    <w:semiHidden/>
    <w:rsid w:val="0065312F"/>
  </w:style>
  <w:style w:type="table" w:customStyle="1" w:styleId="NormaleTabe1">
    <w:name w:val="Normale Tabe1"/>
    <w:uiPriority w:val="99"/>
    <w:semiHidden/>
    <w:rsid w:val="0065312F"/>
    <w:tblPr>
      <w:tblInd w:w="0" w:type="dxa"/>
      <w:tblCellMar>
        <w:top w:w="0" w:type="dxa"/>
        <w:left w:w="108" w:type="dxa"/>
        <w:bottom w:w="0" w:type="dxa"/>
        <w:right w:w="108" w:type="dxa"/>
      </w:tblCellMar>
    </w:tblPr>
  </w:style>
  <w:style w:type="paragraph" w:customStyle="1" w:styleId="Kopfze">
    <w:name w:val="Kopfze"/>
    <w:basedOn w:val="Standa1"/>
    <w:uiPriority w:val="99"/>
    <w:semiHidden/>
    <w:rsid w:val="005C5312"/>
    <w:pPr>
      <w:tabs>
        <w:tab w:val="center" w:pos="4536"/>
        <w:tab w:val="right" w:pos="9072"/>
      </w:tabs>
    </w:pPr>
  </w:style>
  <w:style w:type="character" w:customStyle="1" w:styleId="HeaderChar">
    <w:name w:val="Header Char"/>
    <w:basedOn w:val="Absatz-Standardschrift1"/>
    <w:uiPriority w:val="99"/>
    <w:semiHidden/>
    <w:rsid w:val="005C5312"/>
    <w:rPr>
      <w:rFonts w:cs="Times New Roman"/>
    </w:rPr>
  </w:style>
  <w:style w:type="paragraph" w:customStyle="1" w:styleId="Fuzei">
    <w:name w:val="Fu€zei"/>
    <w:basedOn w:val="Standa1"/>
    <w:uiPriority w:val="99"/>
    <w:semiHidden/>
    <w:rsid w:val="005C5312"/>
    <w:pPr>
      <w:tabs>
        <w:tab w:val="center" w:pos="4536"/>
        <w:tab w:val="right" w:pos="9072"/>
      </w:tabs>
    </w:pPr>
  </w:style>
  <w:style w:type="character" w:customStyle="1" w:styleId="FooterChar">
    <w:name w:val="Footer Char"/>
    <w:basedOn w:val="Absatz-Standardschrift1"/>
    <w:uiPriority w:val="99"/>
    <w:semiHidden/>
    <w:rsid w:val="005C5312"/>
    <w:rPr>
      <w:rFonts w:cs="Times New Roman"/>
    </w:rPr>
  </w:style>
  <w:style w:type="character" w:styleId="Hyperlink">
    <w:name w:val="Hyperlink"/>
    <w:basedOn w:val="Absatz-Standardschrift1"/>
    <w:uiPriority w:val="99"/>
    <w:rsid w:val="00942379"/>
    <w:rPr>
      <w:rFonts w:cs="Times New Roman"/>
      <w:color w:val="0000FF"/>
      <w:u w:val="single"/>
    </w:rPr>
  </w:style>
  <w:style w:type="paragraph" w:styleId="NurText">
    <w:name w:val="Plain Text"/>
    <w:basedOn w:val="Standa1"/>
    <w:link w:val="NurTextZchn"/>
    <w:uiPriority w:val="99"/>
    <w:rsid w:val="005A4160"/>
    <w:pPr>
      <w:spacing w:beforeLines="1" w:afterLines="1"/>
    </w:pPr>
    <w:rPr>
      <w:rFonts w:ascii="Times" w:hAnsi="Times"/>
      <w:sz w:val="20"/>
      <w:szCs w:val="20"/>
      <w:lang w:eastAsia="de-DE"/>
    </w:rPr>
  </w:style>
  <w:style w:type="character" w:customStyle="1" w:styleId="NurTextZchn">
    <w:name w:val="Nur Text Zchn"/>
    <w:basedOn w:val="Absatz-Standardschrift1"/>
    <w:link w:val="NurText"/>
    <w:uiPriority w:val="99"/>
    <w:rsid w:val="005A4160"/>
    <w:rPr>
      <w:rFonts w:ascii="Times" w:hAnsi="Times" w:cs="Times New Roman"/>
      <w:sz w:val="20"/>
      <w:lang w:eastAsia="de-DE"/>
    </w:rPr>
  </w:style>
  <w:style w:type="paragraph" w:styleId="Kopfzeile">
    <w:name w:val="header"/>
    <w:basedOn w:val="Standard"/>
    <w:link w:val="KopfzeileZchn"/>
    <w:uiPriority w:val="99"/>
    <w:unhideWhenUsed/>
    <w:rsid w:val="00F57E8A"/>
    <w:pPr>
      <w:tabs>
        <w:tab w:val="center" w:pos="4536"/>
        <w:tab w:val="right" w:pos="9072"/>
      </w:tabs>
    </w:pPr>
  </w:style>
  <w:style w:type="character" w:customStyle="1" w:styleId="KopfzeileZchn">
    <w:name w:val="Kopfzeile Zchn"/>
    <w:basedOn w:val="Absatz-Standardschriftart"/>
    <w:link w:val="Kopfzeile"/>
    <w:uiPriority w:val="99"/>
    <w:rsid w:val="00F57E8A"/>
    <w:rPr>
      <w:rFonts w:ascii="Times New Roman" w:hAnsi="Times New Roman"/>
      <w:sz w:val="24"/>
      <w:szCs w:val="24"/>
      <w:lang w:eastAsia="de-DE"/>
    </w:rPr>
  </w:style>
  <w:style w:type="paragraph" w:styleId="Fuzeile">
    <w:name w:val="footer"/>
    <w:basedOn w:val="Standard"/>
    <w:link w:val="FuzeileZchn"/>
    <w:uiPriority w:val="99"/>
    <w:unhideWhenUsed/>
    <w:rsid w:val="00F57E8A"/>
    <w:pPr>
      <w:tabs>
        <w:tab w:val="center" w:pos="4536"/>
        <w:tab w:val="right" w:pos="9072"/>
      </w:tabs>
    </w:pPr>
  </w:style>
  <w:style w:type="character" w:customStyle="1" w:styleId="FuzeileZchn">
    <w:name w:val="Fußzeile Zchn"/>
    <w:basedOn w:val="Absatz-Standardschriftart"/>
    <w:link w:val="Fuzeile"/>
    <w:uiPriority w:val="99"/>
    <w:rsid w:val="00F57E8A"/>
    <w:rPr>
      <w:rFonts w:ascii="Times New Roman" w:hAnsi="Times New Roman"/>
      <w:sz w:val="24"/>
      <w:szCs w:val="24"/>
      <w:lang w:eastAsia="de-DE"/>
    </w:rPr>
  </w:style>
  <w:style w:type="paragraph" w:styleId="Listenabsatz">
    <w:name w:val="List Paragraph"/>
    <w:basedOn w:val="Standard"/>
    <w:rsid w:val="00921794"/>
    <w:pPr>
      <w:ind w:left="720"/>
      <w:contextualSpacing/>
    </w:pPr>
  </w:style>
  <w:style w:type="paragraph" w:styleId="Dokumentstruktur">
    <w:name w:val="Document Map"/>
    <w:basedOn w:val="Standard"/>
    <w:link w:val="DokumentstrukturZchn"/>
    <w:rsid w:val="00ED0A3C"/>
    <w:rPr>
      <w:rFonts w:ascii="Lucida Grande" w:hAnsi="Lucida Grande"/>
    </w:rPr>
  </w:style>
  <w:style w:type="character" w:customStyle="1" w:styleId="DokumentstrukturZchn">
    <w:name w:val="Dokumentstruktur Zchn"/>
    <w:basedOn w:val="Absatz-Standardschriftart"/>
    <w:link w:val="Dokumentstruktur"/>
    <w:rsid w:val="00ED0A3C"/>
    <w:rPr>
      <w:rFonts w:ascii="Lucida Grande" w:hAnsi="Lucida Grande"/>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D495C6-5019-2A44-99CF-14E99D287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851</Words>
  <Characters>5364</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PR-01-2014</vt:lpstr>
    </vt:vector>
  </TitlesOfParts>
  <Company>獫票楧栮捯洀鉭曮㞱€뜰⠲쎔딁烊皭〼፥ᙼ䕸忤઱</Company>
  <LinksUpToDate>false</LinksUpToDate>
  <CharactersWithSpaces>6203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PR-01-2014</dc:title>
  <dc:subject/>
  <dc:creator>Tom</dc:creator>
  <cp:keywords/>
  <cp:lastModifiedBy>Microsoft Office User</cp:lastModifiedBy>
  <cp:revision>4</cp:revision>
  <cp:lastPrinted>2017-03-10T13:41:00Z</cp:lastPrinted>
  <dcterms:created xsi:type="dcterms:W3CDTF">2022-06-30T08:47:00Z</dcterms:created>
  <dcterms:modified xsi:type="dcterms:W3CDTF">2022-06-30T09:07:00Z</dcterms:modified>
</cp:coreProperties>
</file>